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223F6" w14:textId="07629443" w:rsidR="00D54E7A" w:rsidRPr="00D54E7A" w:rsidRDefault="000E2DDD" w:rsidP="00D54E7A">
      <w:pPr>
        <w:rPr>
          <w:rFonts w:asciiTheme="majorHAnsi" w:eastAsiaTheme="majorEastAsia" w:hAnsiTheme="majorHAnsi" w:cstheme="majorBidi"/>
          <w:bCs/>
          <w:color w:val="1A0738" w:themeColor="text2" w:themeShade="BF"/>
          <w:spacing w:val="5"/>
          <w:kern w:val="28"/>
          <w:sz w:val="44"/>
          <w:szCs w:val="44"/>
          <w:lang w:val="fr-CA"/>
        </w:rPr>
      </w:pPr>
      <w:r>
        <w:rPr>
          <w:rFonts w:ascii="Calibri" w:hAnsi="Calibri"/>
          <w:noProof/>
          <w:lang w:val="fr-CA" w:eastAsia="fr-CA"/>
        </w:rPr>
        <w:drawing>
          <wp:anchor distT="0" distB="0" distL="114300" distR="114300" simplePos="0" relativeHeight="251657728" behindDoc="0" locked="0" layoutInCell="1" allowOverlap="1" wp14:anchorId="1683CC68" wp14:editId="03BDF97C">
            <wp:simplePos x="0" y="0"/>
            <wp:positionH relativeFrom="column">
              <wp:posOffset>-247015</wp:posOffset>
            </wp:positionH>
            <wp:positionV relativeFrom="paragraph">
              <wp:posOffset>-131445</wp:posOffset>
            </wp:positionV>
            <wp:extent cx="935355" cy="1088390"/>
            <wp:effectExtent l="0" t="0" r="0" b="0"/>
            <wp:wrapSquare wrapText="bothSides"/>
            <wp:docPr id="5" name="Picture 5" descr="CNEI Logo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NEI Logo AI"/>
                    <pic:cNvPicPr>
                      <a:picLocks noChangeAspect="1" noChangeArrowheads="1"/>
                    </pic:cNvPicPr>
                  </pic:nvPicPr>
                  <pic:blipFill>
                    <a:blip r:embed="rId11" cstate="print">
                      <a:extLst>
                        <a:ext uri="{28A0092B-C50C-407E-A947-70E740481C1C}">
                          <a14:useLocalDpi xmlns:a14="http://schemas.microsoft.com/office/drawing/2010/main" val="0"/>
                        </a:ext>
                      </a:extLst>
                    </a:blip>
                    <a:srcRect t="13687" r="57997"/>
                    <a:stretch>
                      <a:fillRect/>
                    </a:stretch>
                  </pic:blipFill>
                  <pic:spPr bwMode="auto">
                    <a:xfrm>
                      <a:off x="0" y="0"/>
                      <a:ext cx="935355"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54E7A" w:rsidRPr="00D54E7A">
        <w:rPr>
          <w:rFonts w:asciiTheme="majorHAnsi" w:eastAsiaTheme="majorEastAsia" w:hAnsiTheme="majorHAnsi" w:cstheme="majorBidi"/>
          <w:bCs/>
          <w:color w:val="1A0738" w:themeColor="text2" w:themeShade="BF"/>
          <w:spacing w:val="5"/>
          <w:kern w:val="28"/>
          <w:sz w:val="44"/>
          <w:szCs w:val="44"/>
          <w:lang w:val="fr-CA"/>
        </w:rPr>
        <w:t>Formulaire de mise en candidature 202</w:t>
      </w:r>
      <w:r w:rsidR="00A411FE">
        <w:rPr>
          <w:rFonts w:asciiTheme="majorHAnsi" w:eastAsiaTheme="majorEastAsia" w:hAnsiTheme="majorHAnsi" w:cstheme="majorBidi"/>
          <w:bCs/>
          <w:color w:val="1A0738" w:themeColor="text2" w:themeShade="BF"/>
          <w:spacing w:val="5"/>
          <w:kern w:val="28"/>
          <w:sz w:val="44"/>
          <w:szCs w:val="44"/>
          <w:lang w:val="fr-CA"/>
        </w:rPr>
        <w:t>2</w:t>
      </w:r>
    </w:p>
    <w:p w14:paraId="049A5482" w14:textId="198248E4" w:rsidR="00D54E7A" w:rsidRPr="00D54E7A" w:rsidRDefault="00A15653" w:rsidP="001B4A56">
      <w:pPr>
        <w:pBdr>
          <w:bottom w:val="single" w:sz="4" w:space="1" w:color="auto"/>
        </w:pBdr>
        <w:rPr>
          <w:rFonts w:asciiTheme="majorHAnsi" w:eastAsiaTheme="majorEastAsia" w:hAnsiTheme="majorHAnsi" w:cstheme="majorBidi"/>
          <w:color w:val="1A0738" w:themeColor="text2" w:themeShade="BF"/>
          <w:spacing w:val="5"/>
          <w:kern w:val="28"/>
          <w:sz w:val="44"/>
          <w:szCs w:val="44"/>
          <w:lang w:val="fr-CA"/>
        </w:rPr>
      </w:pPr>
      <w:r>
        <w:rPr>
          <w:rFonts w:asciiTheme="majorHAnsi" w:eastAsiaTheme="majorEastAsia" w:hAnsiTheme="majorHAnsi" w:cstheme="majorBidi"/>
          <w:color w:val="1A0738" w:themeColor="text2" w:themeShade="BF"/>
          <w:spacing w:val="5"/>
          <w:kern w:val="28"/>
          <w:sz w:val="44"/>
          <w:szCs w:val="44"/>
          <w:lang w:val="fr-CA"/>
        </w:rPr>
        <w:t>Associée</w:t>
      </w:r>
      <w:r w:rsidR="001B4A56">
        <w:rPr>
          <w:rFonts w:asciiTheme="majorHAnsi" w:eastAsiaTheme="majorEastAsia" w:hAnsiTheme="majorHAnsi" w:cstheme="majorBidi"/>
          <w:color w:val="1A0738" w:themeColor="text2" w:themeShade="BF"/>
          <w:spacing w:val="5"/>
          <w:kern w:val="28"/>
          <w:sz w:val="44"/>
          <w:szCs w:val="44"/>
          <w:lang w:val="fr-CA"/>
        </w:rPr>
        <w:t xml:space="preserve"> </w:t>
      </w:r>
      <w:r w:rsidR="00D54E7A" w:rsidRPr="00D54E7A">
        <w:rPr>
          <w:rFonts w:asciiTheme="majorHAnsi" w:eastAsiaTheme="majorEastAsia" w:hAnsiTheme="majorHAnsi" w:cstheme="majorBidi"/>
          <w:color w:val="1A0738" w:themeColor="text2" w:themeShade="BF"/>
          <w:spacing w:val="5"/>
          <w:kern w:val="28"/>
          <w:sz w:val="44"/>
          <w:szCs w:val="44"/>
          <w:lang w:val="fr-CA"/>
        </w:rPr>
        <w:t>de l’Institut canadien des infirmières enseignantes</w:t>
      </w:r>
    </w:p>
    <w:p w14:paraId="4EE1EE1A" w14:textId="3A4DA6F1" w:rsidR="0034435C" w:rsidRPr="0034435C" w:rsidRDefault="00D54E7A" w:rsidP="0034435C">
      <w:pPr>
        <w:rPr>
          <w:lang w:val="fr-CA"/>
        </w:rPr>
      </w:pPr>
      <w:r>
        <w:rPr>
          <w:rFonts w:cs="Helvetica"/>
          <w:shd w:val="clear" w:color="auto" w:fill="FFFFFF"/>
          <w:lang w:val="fr-CA"/>
        </w:rPr>
        <w:br/>
      </w:r>
      <w:r w:rsidRPr="00D54E7A">
        <w:rPr>
          <w:rFonts w:cs="Helvetica"/>
          <w:sz w:val="24"/>
          <w:szCs w:val="24"/>
          <w:shd w:val="clear" w:color="auto" w:fill="FFFFFF"/>
          <w:lang w:val="fr-CA"/>
        </w:rPr>
        <w:t>L’objectif du programme d’Associées de l’Institut canadien des infirmières enseignantes (ICIE) est de reconnaître le haut calibre des in</w:t>
      </w:r>
      <w:r w:rsidR="002C4BD1">
        <w:rPr>
          <w:rFonts w:cs="Helvetica"/>
          <w:sz w:val="24"/>
          <w:szCs w:val="24"/>
          <w:shd w:val="clear" w:color="auto" w:fill="FFFFFF"/>
          <w:lang w:val="fr-CA"/>
        </w:rPr>
        <w:t xml:space="preserve">firmières </w:t>
      </w:r>
      <w:r w:rsidR="002C4BD1" w:rsidRPr="001A4500">
        <w:rPr>
          <w:rFonts w:cs="Helvetica"/>
          <w:sz w:val="24"/>
          <w:szCs w:val="24"/>
          <w:shd w:val="clear" w:color="auto" w:fill="FFFFFF"/>
          <w:lang w:val="fr-CA"/>
        </w:rPr>
        <w:t xml:space="preserve">enseignantes </w:t>
      </w:r>
      <w:r w:rsidRPr="001A4500">
        <w:rPr>
          <w:rFonts w:cs="Helvetica"/>
          <w:sz w:val="24"/>
          <w:szCs w:val="24"/>
          <w:shd w:val="clear" w:color="auto" w:fill="FFFFFF"/>
          <w:lang w:val="fr-CA"/>
        </w:rPr>
        <w:t>qui incarnent l</w:t>
      </w:r>
      <w:r w:rsidR="00B70D8F" w:rsidRPr="001A4500">
        <w:rPr>
          <w:rFonts w:cs="Helvetica"/>
          <w:sz w:val="24"/>
          <w:szCs w:val="24"/>
          <w:shd w:val="clear" w:color="auto" w:fill="FFFFFF"/>
          <w:lang w:val="fr-CA"/>
        </w:rPr>
        <w:t>’</w:t>
      </w:r>
      <w:r w:rsidRPr="001A4500">
        <w:rPr>
          <w:rFonts w:cs="Helvetica"/>
          <w:sz w:val="24"/>
          <w:szCs w:val="24"/>
          <w:shd w:val="clear" w:color="auto" w:fill="FFFFFF"/>
          <w:lang w:val="fr-CA"/>
        </w:rPr>
        <w:t>excellence</w:t>
      </w:r>
      <w:r w:rsidR="001B4A56" w:rsidRPr="001A4500">
        <w:rPr>
          <w:rFonts w:cs="Helvetica"/>
          <w:sz w:val="24"/>
          <w:szCs w:val="24"/>
          <w:shd w:val="clear" w:color="auto" w:fill="FFFFFF"/>
          <w:lang w:val="fr-CA"/>
        </w:rPr>
        <w:t xml:space="preserve"> en formation infirmière </w:t>
      </w:r>
      <w:r w:rsidR="002C4BD1" w:rsidRPr="001A4500">
        <w:rPr>
          <w:rFonts w:cs="Helvetica"/>
          <w:sz w:val="24"/>
          <w:szCs w:val="24"/>
          <w:shd w:val="clear" w:color="auto" w:fill="FFFFFF"/>
          <w:lang w:val="fr-CA"/>
        </w:rPr>
        <w:t>et en avancement des connaissances</w:t>
      </w:r>
      <w:r w:rsidRPr="001A4500">
        <w:rPr>
          <w:rFonts w:cs="Helvetica"/>
          <w:sz w:val="24"/>
          <w:szCs w:val="24"/>
          <w:shd w:val="clear" w:color="auto" w:fill="FFFFFF"/>
          <w:lang w:val="fr-CA"/>
        </w:rPr>
        <w:t>.</w:t>
      </w:r>
      <w:r w:rsidR="0034435C" w:rsidRPr="0034435C">
        <w:rPr>
          <w:color w:val="FF0000"/>
          <w:lang w:val="fr-CA"/>
        </w:rPr>
        <w:t xml:space="preserve"> </w:t>
      </w:r>
      <w:r w:rsidR="0034435C" w:rsidRPr="0034435C">
        <w:rPr>
          <w:sz w:val="24"/>
          <w:szCs w:val="24"/>
          <w:lang w:val="fr-CA"/>
        </w:rPr>
        <w:t>L’ACESI a défini la « formation en sciences infirmières » comme étant la préparation pédagogique et pratique dont les infirmières professionnelles ont besoin pour prodiguer avec compassion des soins compétents, sécuritaires et éthiques aux individus, aux familles et aux communautés dans divers contextes, tout au long de la vie.</w:t>
      </w:r>
    </w:p>
    <w:p w14:paraId="33C0EA41" w14:textId="0DAA7BA4" w:rsidR="00D54E7A" w:rsidRPr="00D54E7A" w:rsidRDefault="00D54E7A" w:rsidP="0016331D">
      <w:pPr>
        <w:jc w:val="both"/>
        <w:rPr>
          <w:rFonts w:cs="Helvetica"/>
          <w:sz w:val="24"/>
          <w:szCs w:val="24"/>
          <w:shd w:val="clear" w:color="auto" w:fill="FFFFFF"/>
          <w:lang w:val="fr-CA"/>
        </w:rPr>
      </w:pPr>
      <w:r w:rsidRPr="001A4500">
        <w:rPr>
          <w:rFonts w:cs="Helvetica"/>
          <w:sz w:val="24"/>
          <w:szCs w:val="24"/>
          <w:shd w:val="clear" w:color="auto" w:fill="FFFFFF"/>
          <w:lang w:val="fr-CA"/>
        </w:rPr>
        <w:t xml:space="preserve"> </w:t>
      </w:r>
      <w:r w:rsidRPr="00122BBA">
        <w:rPr>
          <w:rFonts w:cs="Helvetica"/>
          <w:sz w:val="24"/>
          <w:szCs w:val="24"/>
          <w:shd w:val="clear" w:color="auto" w:fill="FFFFFF"/>
          <w:lang w:val="fr-FR"/>
        </w:rPr>
        <w:t xml:space="preserve">Le conseil consultatif de l’ICIE accepte maintenant les candidatures de toutes personnes souhaitant devenir Associées de l’ICIE en 2020. </w:t>
      </w:r>
      <w:r w:rsidRPr="00D54E7A">
        <w:rPr>
          <w:rFonts w:cs="Helvetica"/>
          <w:sz w:val="24"/>
          <w:szCs w:val="24"/>
          <w:shd w:val="clear" w:color="auto" w:fill="FFFFFF"/>
          <w:lang w:val="fr-CA"/>
        </w:rPr>
        <w:t>Les personnes intronisées comme Associées de l’ICIE font partie d</w:t>
      </w:r>
      <w:r w:rsidR="00B70D8F">
        <w:rPr>
          <w:rFonts w:cs="Helvetica"/>
          <w:sz w:val="24"/>
          <w:szCs w:val="24"/>
          <w:shd w:val="clear" w:color="auto" w:fill="FFFFFF"/>
          <w:lang w:val="fr-CA"/>
        </w:rPr>
        <w:t>’</w:t>
      </w:r>
      <w:r w:rsidRPr="00D54E7A">
        <w:rPr>
          <w:rFonts w:cs="Helvetica"/>
          <w:sz w:val="24"/>
          <w:szCs w:val="24"/>
          <w:shd w:val="clear" w:color="auto" w:fill="FFFFFF"/>
          <w:lang w:val="fr-CA"/>
        </w:rPr>
        <w:t>un réseau distingué d’infirmières enseignantes au Canada qui ont contribué de façon significative et durable à la formation infirmière.</w:t>
      </w:r>
    </w:p>
    <w:p w14:paraId="3BAA591B" w14:textId="4F1B8BC5" w:rsidR="00D54E7A" w:rsidRDefault="00D54E7A" w:rsidP="00D54E7A">
      <w:pPr>
        <w:contextualSpacing/>
        <w:rPr>
          <w:rFonts w:ascii="Calibri" w:eastAsia="Calibri" w:hAnsi="Calibri" w:cs="Calibri"/>
          <w:sz w:val="24"/>
          <w:szCs w:val="24"/>
          <w:lang w:val="fr-CA" w:eastAsia="en-US"/>
        </w:rPr>
      </w:pPr>
      <w:r w:rsidRPr="00D54E7A">
        <w:rPr>
          <w:rFonts w:asciiTheme="majorHAnsi" w:eastAsiaTheme="majorEastAsia" w:hAnsiTheme="majorHAnsi" w:cstheme="majorBidi"/>
          <w:b/>
          <w:bCs/>
          <w:color w:val="4A1B78" w:themeColor="accent1" w:themeShade="BF"/>
          <w:sz w:val="28"/>
          <w:szCs w:val="28"/>
          <w:lang w:val="fr-CA"/>
        </w:rPr>
        <w:t>Critères d’admission</w:t>
      </w:r>
      <w:r>
        <w:rPr>
          <w:rFonts w:asciiTheme="majorHAnsi" w:eastAsiaTheme="majorEastAsia" w:hAnsiTheme="majorHAnsi" w:cstheme="majorBidi"/>
          <w:b/>
          <w:bCs/>
          <w:color w:val="4A1B78" w:themeColor="accent1" w:themeShade="BF"/>
          <w:lang w:val="fr-CA"/>
        </w:rPr>
        <w:br/>
      </w:r>
      <w:r>
        <w:rPr>
          <w:rFonts w:asciiTheme="majorHAnsi" w:eastAsiaTheme="majorEastAsia" w:hAnsiTheme="majorHAnsi" w:cstheme="majorBidi"/>
          <w:b/>
          <w:bCs/>
          <w:color w:val="4A1B78" w:themeColor="accent1" w:themeShade="BF"/>
          <w:sz w:val="28"/>
          <w:szCs w:val="28"/>
          <w:lang w:val="fr-CA"/>
        </w:rPr>
        <w:br/>
      </w:r>
      <w:r w:rsidRPr="00D54E7A">
        <w:rPr>
          <w:rFonts w:ascii="Calibri" w:eastAsia="Calibri" w:hAnsi="Calibri" w:cs="Calibri"/>
          <w:sz w:val="24"/>
          <w:szCs w:val="24"/>
          <w:lang w:val="fr-CA" w:eastAsia="en-US"/>
        </w:rPr>
        <w:t xml:space="preserve">Pour être nommée Associée de l’Institut canadien des infirmières enseignantes, la candidate doit fournir des preuves de ses </w:t>
      </w:r>
      <w:r w:rsidRPr="00D03354">
        <w:rPr>
          <w:rFonts w:ascii="Calibri" w:eastAsia="Calibri" w:hAnsi="Calibri" w:cs="Calibri"/>
          <w:bCs/>
          <w:sz w:val="24"/>
          <w:szCs w:val="24"/>
          <w:lang w:val="fr-CA" w:eastAsia="en-US"/>
        </w:rPr>
        <w:t>contributions importantes et durables à la formation</w:t>
      </w:r>
      <w:r w:rsidRPr="00D54E7A">
        <w:rPr>
          <w:rFonts w:ascii="Calibri" w:eastAsia="Calibri" w:hAnsi="Calibri" w:cs="Calibri"/>
          <w:b/>
          <w:sz w:val="24"/>
          <w:szCs w:val="24"/>
          <w:lang w:val="fr-CA" w:eastAsia="en-US"/>
        </w:rPr>
        <w:t xml:space="preserve"> </w:t>
      </w:r>
      <w:r w:rsidRPr="00D03354">
        <w:rPr>
          <w:rFonts w:ascii="Calibri" w:eastAsia="Calibri" w:hAnsi="Calibri" w:cs="Calibri"/>
          <w:bCs/>
          <w:sz w:val="24"/>
          <w:szCs w:val="24"/>
          <w:lang w:val="fr-CA" w:eastAsia="en-US"/>
        </w:rPr>
        <w:t xml:space="preserve">infirmière </w:t>
      </w:r>
      <w:r w:rsidRPr="00D54E7A">
        <w:rPr>
          <w:rFonts w:ascii="Calibri" w:eastAsia="Calibri" w:hAnsi="Calibri" w:cs="Calibri"/>
          <w:sz w:val="24"/>
          <w:szCs w:val="24"/>
          <w:lang w:val="fr-CA" w:eastAsia="en-US"/>
        </w:rPr>
        <w:t>au cours des 10 dernières années.  La preuve comprend les éléments suivants :</w:t>
      </w:r>
    </w:p>
    <w:p w14:paraId="730C5A55" w14:textId="77777777" w:rsidR="00D54E7A" w:rsidRPr="00D54E7A" w:rsidRDefault="00D54E7A" w:rsidP="00D54E7A">
      <w:pPr>
        <w:spacing w:line="240" w:lineRule="auto"/>
        <w:contextualSpacing/>
        <w:jc w:val="both"/>
        <w:rPr>
          <w:rFonts w:ascii="Calibri" w:eastAsia="Calibri" w:hAnsi="Calibri" w:cs="Calibri"/>
          <w:sz w:val="24"/>
          <w:szCs w:val="24"/>
          <w:lang w:val="fr-CA" w:eastAsia="en-US"/>
        </w:rPr>
      </w:pPr>
    </w:p>
    <w:p w14:paraId="11292466" w14:textId="77777777" w:rsidR="00D54E7A" w:rsidRPr="00D54E7A" w:rsidRDefault="00D54E7A" w:rsidP="00D54E7A">
      <w:pPr>
        <w:numPr>
          <w:ilvl w:val="0"/>
          <w:numId w:val="29"/>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Leadership en matière d’enseignement et d’apprentissage</w:t>
      </w:r>
    </w:p>
    <w:p w14:paraId="72660A62" w14:textId="77777777" w:rsidR="00D54E7A" w:rsidRPr="00D54E7A" w:rsidRDefault="00D54E7A" w:rsidP="00D54E7A">
      <w:pPr>
        <w:numPr>
          <w:ilvl w:val="0"/>
          <w:numId w:val="29"/>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La promotion active de l’excellence en ce qui concerne le perfectionnement du corps professoral</w:t>
      </w:r>
    </w:p>
    <w:p w14:paraId="4FA94DAF" w14:textId="77777777" w:rsidR="00D54E7A" w:rsidRPr="00D54E7A" w:rsidRDefault="00D54E7A" w:rsidP="00D54E7A">
      <w:pPr>
        <w:numPr>
          <w:ilvl w:val="0"/>
          <w:numId w:val="29"/>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Un programme de recherche et d’avancement des connaissances en formation infirmière</w:t>
      </w:r>
    </w:p>
    <w:p w14:paraId="2D16049F" w14:textId="77777777" w:rsidR="00D54E7A" w:rsidRPr="00D54E7A" w:rsidRDefault="00D54E7A" w:rsidP="00D54E7A">
      <w:pPr>
        <w:spacing w:line="240" w:lineRule="auto"/>
        <w:contextualSpacing/>
        <w:rPr>
          <w:rFonts w:ascii="Calibri" w:eastAsia="Calibri" w:hAnsi="Calibri" w:cs="Calibri"/>
          <w:sz w:val="24"/>
          <w:szCs w:val="24"/>
          <w:lang w:val="fr-CA" w:eastAsia="en-US"/>
        </w:rPr>
      </w:pPr>
    </w:p>
    <w:p w14:paraId="40BC1DA1" w14:textId="307BFC31" w:rsidR="00D54E7A" w:rsidRPr="00D54E7A" w:rsidRDefault="00D54E7A" w:rsidP="00D54E7A">
      <w:pPr>
        <w:spacing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 xml:space="preserve">De plus, la candidate retenue doit faire preuve </w:t>
      </w:r>
      <w:r w:rsidRPr="00D03354">
        <w:rPr>
          <w:rFonts w:ascii="Calibri" w:eastAsia="Calibri" w:hAnsi="Calibri" w:cs="Calibri"/>
          <w:sz w:val="24"/>
          <w:szCs w:val="24"/>
          <w:lang w:val="fr-CA" w:eastAsia="en-US"/>
        </w:rPr>
        <w:t>d’excellence continue</w:t>
      </w:r>
      <w:r w:rsidRPr="001A4500">
        <w:rPr>
          <w:rFonts w:ascii="Calibri" w:eastAsia="Calibri" w:hAnsi="Calibri" w:cs="Calibri"/>
          <w:sz w:val="24"/>
          <w:szCs w:val="24"/>
          <w:lang w:val="fr-CA" w:eastAsia="en-US"/>
        </w:rPr>
        <w:t xml:space="preserve"> </w:t>
      </w:r>
      <w:r w:rsidR="00682A26" w:rsidRPr="001A4500">
        <w:rPr>
          <w:rFonts w:ascii="Calibri" w:eastAsia="Calibri" w:hAnsi="Calibri" w:cs="Calibri"/>
          <w:sz w:val="24"/>
          <w:szCs w:val="24"/>
          <w:lang w:val="fr-CA" w:eastAsia="en-US"/>
        </w:rPr>
        <w:t>au-delà du niveau local</w:t>
      </w:r>
      <w:r w:rsidR="001B4A56" w:rsidRPr="001A4500">
        <w:rPr>
          <w:rFonts w:ascii="Calibri" w:eastAsia="Calibri" w:hAnsi="Calibri" w:cs="Calibri"/>
          <w:sz w:val="24"/>
          <w:szCs w:val="24"/>
          <w:lang w:val="fr-CA" w:eastAsia="en-US"/>
        </w:rPr>
        <w:t xml:space="preserve">, </w:t>
      </w:r>
      <w:r w:rsidRPr="001A4500">
        <w:rPr>
          <w:rFonts w:ascii="Calibri" w:eastAsia="Calibri" w:hAnsi="Calibri" w:cs="Calibri"/>
          <w:sz w:val="24"/>
          <w:szCs w:val="24"/>
          <w:lang w:val="fr-CA" w:eastAsia="en-US"/>
        </w:rPr>
        <w:t xml:space="preserve">dans au </w:t>
      </w:r>
      <w:r w:rsidRPr="00D03354">
        <w:rPr>
          <w:rFonts w:ascii="Calibri" w:eastAsia="Calibri" w:hAnsi="Calibri" w:cs="Calibri"/>
          <w:sz w:val="24"/>
          <w:szCs w:val="24"/>
          <w:lang w:val="fr-CA" w:eastAsia="en-US"/>
        </w:rPr>
        <w:t>moins trois</w:t>
      </w:r>
      <w:r w:rsidRPr="001A4500">
        <w:rPr>
          <w:rFonts w:ascii="Calibri" w:eastAsia="Calibri" w:hAnsi="Calibri" w:cs="Calibri"/>
          <w:sz w:val="24"/>
          <w:szCs w:val="24"/>
          <w:lang w:val="fr-CA" w:eastAsia="en-US"/>
        </w:rPr>
        <w:t xml:space="preserve"> des domaines suivants :</w:t>
      </w:r>
      <w:r>
        <w:rPr>
          <w:rFonts w:ascii="Calibri" w:eastAsia="Calibri" w:hAnsi="Calibri" w:cs="Calibri"/>
          <w:sz w:val="24"/>
          <w:szCs w:val="24"/>
          <w:lang w:val="fr-CA" w:eastAsia="en-US"/>
        </w:rPr>
        <w:br/>
      </w:r>
    </w:p>
    <w:p w14:paraId="0BC9897A" w14:textId="13DE43B6"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 xml:space="preserve">Politique en matière de formation infirmière </w:t>
      </w:r>
    </w:p>
    <w:p w14:paraId="4DABB495"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L’administration de la formation infirmière</w:t>
      </w:r>
    </w:p>
    <w:p w14:paraId="4F3B98DC"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Mentorat /encadrement des étudiantes et des pairs</w:t>
      </w:r>
    </w:p>
    <w:p w14:paraId="3C641CDE"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lastRenderedPageBreak/>
        <w:t>L’élaboration et la conception de programme d’études</w:t>
      </w:r>
    </w:p>
    <w:p w14:paraId="67B44E88"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 xml:space="preserve">Stratégies novatrices d’enseignement et d’apprentissage </w:t>
      </w:r>
    </w:p>
    <w:p w14:paraId="0B35A81A"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Agrément</w:t>
      </w:r>
    </w:p>
    <w:p w14:paraId="6BEE0109" w14:textId="77777777" w:rsidR="00D03354" w:rsidRDefault="00D03354" w:rsidP="00D54E7A">
      <w:pPr>
        <w:jc w:val="both"/>
        <w:rPr>
          <w:rFonts w:asciiTheme="majorHAnsi" w:eastAsiaTheme="majorEastAsia" w:hAnsiTheme="majorHAnsi" w:cstheme="majorBidi"/>
          <w:b/>
          <w:bCs/>
          <w:color w:val="4A1B78" w:themeColor="accent1" w:themeShade="BF"/>
          <w:sz w:val="28"/>
          <w:szCs w:val="28"/>
          <w:lang w:val="fr-CA"/>
        </w:rPr>
      </w:pPr>
    </w:p>
    <w:p w14:paraId="420EC482" w14:textId="6ECDE599" w:rsidR="00D54E7A" w:rsidRDefault="00D54E7A" w:rsidP="00D54E7A">
      <w:pPr>
        <w:jc w:val="both"/>
        <w:rPr>
          <w:rFonts w:asciiTheme="majorHAnsi" w:eastAsiaTheme="majorEastAsia" w:hAnsiTheme="majorHAnsi" w:cstheme="majorBidi"/>
          <w:b/>
          <w:bCs/>
          <w:color w:val="4A1B78" w:themeColor="accent1" w:themeShade="BF"/>
          <w:sz w:val="28"/>
          <w:szCs w:val="28"/>
          <w:lang w:val="fr-CA"/>
        </w:rPr>
      </w:pPr>
      <w:r w:rsidRPr="00D54E7A">
        <w:rPr>
          <w:rFonts w:asciiTheme="majorHAnsi" w:eastAsiaTheme="majorEastAsia" w:hAnsiTheme="majorHAnsi" w:cstheme="majorBidi"/>
          <w:b/>
          <w:bCs/>
          <w:color w:val="4A1B78" w:themeColor="accent1" w:themeShade="BF"/>
          <w:sz w:val="28"/>
          <w:szCs w:val="28"/>
          <w:lang w:val="fr-CA"/>
        </w:rPr>
        <w:t>Admissibilité</w:t>
      </w:r>
    </w:p>
    <w:p w14:paraId="36ECCE61" w14:textId="4B9596C7" w:rsidR="00D54E7A" w:rsidRPr="00D54E7A" w:rsidRDefault="00D54E7A" w:rsidP="00D54E7A">
      <w:pPr>
        <w:pStyle w:val="ListParagraph"/>
        <w:numPr>
          <w:ilvl w:val="0"/>
          <w:numId w:val="30"/>
        </w:numPr>
        <w:jc w:val="both"/>
        <w:rPr>
          <w:rFonts w:ascii="Calibri" w:hAnsi="Calibri"/>
          <w:sz w:val="24"/>
          <w:szCs w:val="24"/>
          <w:lang w:val="fr-CA"/>
        </w:rPr>
      </w:pPr>
      <w:r w:rsidRPr="00D54E7A">
        <w:rPr>
          <w:rFonts w:ascii="Calibri" w:hAnsi="Calibri"/>
          <w:sz w:val="24"/>
          <w:szCs w:val="24"/>
          <w:lang w:val="fr-CA"/>
        </w:rPr>
        <w:t>Toute membre actuelle ou ancienne du corps professoral ou administratrice impliquée dans l’avancement des connaissances en formation infirmière et les activités d’une école membre de l’ACESI.</w:t>
      </w:r>
    </w:p>
    <w:p w14:paraId="35B62DD7" w14:textId="4050B595" w:rsidR="00D54E7A" w:rsidRPr="00D54E7A" w:rsidRDefault="00D54E7A" w:rsidP="00D54E7A">
      <w:pPr>
        <w:pStyle w:val="ListParagraph"/>
        <w:numPr>
          <w:ilvl w:val="0"/>
          <w:numId w:val="30"/>
        </w:numPr>
        <w:jc w:val="both"/>
        <w:rPr>
          <w:rFonts w:ascii="Calibri" w:hAnsi="Calibri"/>
          <w:sz w:val="24"/>
          <w:szCs w:val="24"/>
          <w:lang w:val="fr-CA"/>
        </w:rPr>
      </w:pPr>
      <w:r w:rsidRPr="00D54E7A">
        <w:rPr>
          <w:rFonts w:ascii="Calibri" w:hAnsi="Calibri"/>
          <w:sz w:val="24"/>
          <w:szCs w:val="24"/>
          <w:lang w:val="fr-CA"/>
        </w:rPr>
        <w:t>Toute infirmière autorisée/enseignante au Canada qui est en mesure de prouver qu’elle satisfait aux critères d’admission avec un niveau d’excellence.</w:t>
      </w:r>
    </w:p>
    <w:p w14:paraId="4C261373" w14:textId="29095957" w:rsidR="00150F31" w:rsidRPr="00D54E7A" w:rsidRDefault="00D54E7A" w:rsidP="00D54E7A">
      <w:pPr>
        <w:pStyle w:val="ListParagraph"/>
        <w:numPr>
          <w:ilvl w:val="0"/>
          <w:numId w:val="30"/>
        </w:numPr>
        <w:jc w:val="both"/>
        <w:rPr>
          <w:rFonts w:ascii="Calibri" w:hAnsi="Calibri"/>
          <w:sz w:val="24"/>
          <w:szCs w:val="24"/>
          <w:lang w:val="fr-CA"/>
        </w:rPr>
      </w:pPr>
      <w:r w:rsidRPr="00D54E7A">
        <w:rPr>
          <w:rFonts w:ascii="Calibri" w:hAnsi="Calibri"/>
          <w:sz w:val="24"/>
          <w:szCs w:val="24"/>
          <w:lang w:val="fr-CA"/>
        </w:rPr>
        <w:t>Toute infirmière enseignante ou administratrice internationale qui prouve qu’elle satisfait aux critères d’admission avec un niveau d’excellence dans le contexte des soins infirmiers canadiens pourrait également être considérée.</w:t>
      </w:r>
    </w:p>
    <w:p w14:paraId="2BB9A49A" w14:textId="57C98CD7" w:rsidR="00150F31" w:rsidRPr="00D54E7A" w:rsidRDefault="00D54E7A" w:rsidP="00153BD9">
      <w:pPr>
        <w:pStyle w:val="Heading1"/>
        <w:rPr>
          <w:sz w:val="22"/>
          <w:szCs w:val="22"/>
        </w:rPr>
      </w:pPr>
      <w:proofErr w:type="spellStart"/>
      <w:r>
        <w:t>Sé</w:t>
      </w:r>
      <w:r w:rsidR="00150F31" w:rsidRPr="0027639C">
        <w:t>l</w:t>
      </w:r>
      <w:r w:rsidR="001D3EC0">
        <w:t>e</w:t>
      </w:r>
      <w:r w:rsidR="00150F31" w:rsidRPr="0027639C">
        <w:t>ction</w:t>
      </w:r>
      <w:proofErr w:type="spellEnd"/>
      <w:r w:rsidR="00150F31" w:rsidRPr="0027639C">
        <w:t xml:space="preserve"> </w:t>
      </w:r>
    </w:p>
    <w:p w14:paraId="5389A1B3" w14:textId="77777777" w:rsidR="00D54E7A" w:rsidRPr="00D54E7A" w:rsidRDefault="00D54E7A" w:rsidP="00D54E7A">
      <w:pPr>
        <w:numPr>
          <w:ilvl w:val="0"/>
          <w:numId w:val="20"/>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Les Associées sont sélectionnées par un Comité de sélection des Associées de l’ICIE et une représentante du conseil consultatif de l’ICIE.</w:t>
      </w:r>
    </w:p>
    <w:p w14:paraId="620D21FF" w14:textId="4A502F56" w:rsidR="00D54E7A" w:rsidRPr="00D54E7A" w:rsidRDefault="00D54E7A" w:rsidP="00D54E7A">
      <w:pPr>
        <w:numPr>
          <w:ilvl w:val="0"/>
          <w:numId w:val="20"/>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Les admissions se font sur une base annuelle (nommée en septembre, intronisée à la réunion du Conseil de l’ACESI au mois de novembre à Ottawa, ON).</w:t>
      </w:r>
    </w:p>
    <w:p w14:paraId="2CDE28E7" w14:textId="77777777" w:rsidR="00D54E7A" w:rsidRPr="00D54E7A" w:rsidRDefault="00D54E7A" w:rsidP="00D54E7A">
      <w:pPr>
        <w:numPr>
          <w:ilvl w:val="0"/>
          <w:numId w:val="20"/>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Chaque année</w:t>
      </w:r>
      <w:r w:rsidRPr="00D03354">
        <w:rPr>
          <w:rFonts w:ascii="Calibri" w:eastAsia="Calibri" w:hAnsi="Calibri" w:cs="Calibri"/>
          <w:sz w:val="24"/>
          <w:szCs w:val="24"/>
          <w:lang w:val="fr-CA" w:eastAsia="en-US"/>
        </w:rPr>
        <w:t>, jusqu’à trois candidates</w:t>
      </w:r>
      <w:r w:rsidRPr="00D54E7A">
        <w:rPr>
          <w:rFonts w:ascii="Calibri" w:eastAsia="Calibri" w:hAnsi="Calibri" w:cs="Calibri"/>
          <w:sz w:val="24"/>
          <w:szCs w:val="24"/>
          <w:lang w:val="fr-CA" w:eastAsia="en-US"/>
        </w:rPr>
        <w:t xml:space="preserve"> peuvent être admises.</w:t>
      </w:r>
    </w:p>
    <w:p w14:paraId="6E609A7B" w14:textId="77777777" w:rsidR="00D54E7A" w:rsidRPr="005515D6" w:rsidRDefault="00D54E7A" w:rsidP="00D54E7A">
      <w:pPr>
        <w:jc w:val="both"/>
        <w:rPr>
          <w:rFonts w:asciiTheme="majorHAnsi" w:eastAsiaTheme="majorEastAsia" w:hAnsiTheme="majorHAnsi" w:cstheme="majorBidi"/>
          <w:b/>
          <w:bCs/>
          <w:color w:val="4A1B78" w:themeColor="accent1" w:themeShade="BF"/>
          <w:sz w:val="28"/>
          <w:szCs w:val="28"/>
          <w:lang w:val="fr-CA"/>
        </w:rPr>
      </w:pPr>
    </w:p>
    <w:p w14:paraId="07A3D1D2" w14:textId="77777777" w:rsidR="00D54E7A" w:rsidRDefault="00D54E7A" w:rsidP="00D54E7A">
      <w:pPr>
        <w:jc w:val="both"/>
        <w:rPr>
          <w:rFonts w:asciiTheme="majorHAnsi" w:eastAsiaTheme="majorEastAsia" w:hAnsiTheme="majorHAnsi" w:cstheme="majorBidi"/>
          <w:b/>
          <w:bCs/>
          <w:color w:val="4A1B78" w:themeColor="accent1" w:themeShade="BF"/>
          <w:sz w:val="28"/>
          <w:szCs w:val="28"/>
          <w:lang w:val="fr-CA"/>
        </w:rPr>
      </w:pPr>
      <w:r w:rsidRPr="00D54E7A">
        <w:rPr>
          <w:rFonts w:asciiTheme="majorHAnsi" w:eastAsiaTheme="majorEastAsia" w:hAnsiTheme="majorHAnsi" w:cstheme="majorBidi"/>
          <w:b/>
          <w:bCs/>
          <w:color w:val="4A1B78" w:themeColor="accent1" w:themeShade="BF"/>
          <w:sz w:val="28"/>
          <w:szCs w:val="28"/>
          <w:lang w:val="fr-CA"/>
        </w:rPr>
        <w:t>Calendrier et frais relatifs à la mise en candidature</w:t>
      </w:r>
    </w:p>
    <w:p w14:paraId="11FB2587" w14:textId="3E2CF242" w:rsidR="00D54E7A" w:rsidRPr="0076014C" w:rsidRDefault="00D54E7A" w:rsidP="00D54E7A">
      <w:pPr>
        <w:numPr>
          <w:ilvl w:val="0"/>
          <w:numId w:val="18"/>
        </w:numPr>
        <w:spacing w:after="0" w:line="240" w:lineRule="auto"/>
        <w:contextualSpacing/>
        <w:rPr>
          <w:rFonts w:ascii="Calibri" w:eastAsia="Calibri" w:hAnsi="Calibri" w:cs="Calibri"/>
          <w:bCs/>
          <w:sz w:val="24"/>
          <w:szCs w:val="24"/>
          <w:lang w:val="fr-CA" w:eastAsia="en-US"/>
        </w:rPr>
      </w:pPr>
      <w:r w:rsidRPr="0076014C">
        <w:rPr>
          <w:rFonts w:ascii="Calibri" w:eastAsia="Calibri" w:hAnsi="Calibri" w:cs="Calibri"/>
          <w:bCs/>
          <w:sz w:val="24"/>
          <w:szCs w:val="24"/>
          <w:lang w:val="fr-CA" w:eastAsia="en-US"/>
        </w:rPr>
        <w:t>De janvier à juin 202</w:t>
      </w:r>
      <w:r w:rsidR="00210AC3" w:rsidRPr="0076014C">
        <w:rPr>
          <w:rFonts w:ascii="Calibri" w:eastAsia="Calibri" w:hAnsi="Calibri" w:cs="Calibri"/>
          <w:bCs/>
          <w:sz w:val="24"/>
          <w:szCs w:val="24"/>
          <w:lang w:val="fr-CA" w:eastAsia="en-US"/>
        </w:rPr>
        <w:t>2</w:t>
      </w:r>
      <w:r w:rsidRPr="0076014C">
        <w:rPr>
          <w:rFonts w:ascii="Calibri" w:eastAsia="Calibri" w:hAnsi="Calibri" w:cs="Calibri"/>
          <w:bCs/>
          <w:sz w:val="24"/>
          <w:szCs w:val="24"/>
          <w:lang w:val="fr-CA" w:eastAsia="en-US"/>
        </w:rPr>
        <w:t xml:space="preserve"> : les mises en candidature seront acceptées. </w:t>
      </w:r>
    </w:p>
    <w:p w14:paraId="6ADB716D" w14:textId="7FCC034F" w:rsidR="00D54E7A" w:rsidRPr="0076014C" w:rsidRDefault="00D54E7A" w:rsidP="00D54E7A">
      <w:pPr>
        <w:numPr>
          <w:ilvl w:val="0"/>
          <w:numId w:val="18"/>
        </w:numPr>
        <w:spacing w:after="0" w:line="240" w:lineRule="auto"/>
        <w:contextualSpacing/>
        <w:rPr>
          <w:rFonts w:ascii="Calibri" w:eastAsia="Calibri" w:hAnsi="Calibri" w:cs="Calibri"/>
          <w:bCs/>
          <w:sz w:val="24"/>
          <w:szCs w:val="24"/>
          <w:lang w:val="fr-CA" w:eastAsia="en-US"/>
        </w:rPr>
      </w:pPr>
      <w:r w:rsidRPr="0076014C">
        <w:rPr>
          <w:rFonts w:ascii="Calibri" w:eastAsia="Calibri" w:hAnsi="Calibri" w:cs="Calibri"/>
          <w:bCs/>
          <w:sz w:val="24"/>
          <w:szCs w:val="24"/>
          <w:lang w:val="fr-CA" w:eastAsia="en-US"/>
        </w:rPr>
        <w:t xml:space="preserve">Le </w:t>
      </w:r>
      <w:r w:rsidR="00213A68" w:rsidRPr="0076014C">
        <w:rPr>
          <w:rFonts w:ascii="Calibri" w:eastAsia="Calibri" w:hAnsi="Calibri" w:cs="Calibri"/>
          <w:bCs/>
          <w:sz w:val="24"/>
          <w:szCs w:val="24"/>
          <w:lang w:val="fr-CA" w:eastAsia="en-US"/>
        </w:rPr>
        <w:t>6</w:t>
      </w:r>
      <w:r w:rsidRPr="0076014C">
        <w:rPr>
          <w:rFonts w:ascii="Calibri" w:eastAsia="Calibri" w:hAnsi="Calibri" w:cs="Calibri"/>
          <w:bCs/>
          <w:sz w:val="24"/>
          <w:szCs w:val="24"/>
          <w:lang w:val="fr-CA" w:eastAsia="en-US"/>
        </w:rPr>
        <w:t xml:space="preserve"> juin 202</w:t>
      </w:r>
      <w:r w:rsidR="00213A68" w:rsidRPr="0076014C">
        <w:rPr>
          <w:rFonts w:ascii="Calibri" w:eastAsia="Calibri" w:hAnsi="Calibri" w:cs="Calibri"/>
          <w:bCs/>
          <w:sz w:val="24"/>
          <w:szCs w:val="24"/>
          <w:lang w:val="fr-CA" w:eastAsia="en-US"/>
        </w:rPr>
        <w:t>2</w:t>
      </w:r>
      <w:r w:rsidRPr="0076014C">
        <w:rPr>
          <w:rFonts w:ascii="Calibri" w:eastAsia="Calibri" w:hAnsi="Calibri" w:cs="Calibri"/>
          <w:bCs/>
          <w:sz w:val="24"/>
          <w:szCs w:val="24"/>
          <w:lang w:val="fr-CA" w:eastAsia="en-US"/>
        </w:rPr>
        <w:t xml:space="preserve"> : </w:t>
      </w:r>
      <w:r w:rsidRPr="0076014C">
        <w:rPr>
          <w:rFonts w:ascii="Calibri" w:eastAsia="Calibri" w:hAnsi="Calibri" w:cs="Calibri"/>
          <w:b/>
          <w:sz w:val="24"/>
          <w:szCs w:val="24"/>
          <w:lang w:val="fr-CA" w:eastAsia="en-US"/>
        </w:rPr>
        <w:t>DATE LIMITE pour présentation des mises en candidatures</w:t>
      </w:r>
      <w:r w:rsidRPr="0076014C">
        <w:rPr>
          <w:rFonts w:ascii="Calibri" w:eastAsia="Calibri" w:hAnsi="Calibri" w:cs="Calibri"/>
          <w:bCs/>
          <w:sz w:val="24"/>
          <w:szCs w:val="24"/>
          <w:lang w:val="fr-CA" w:eastAsia="en-US"/>
        </w:rPr>
        <w:t>.</w:t>
      </w:r>
    </w:p>
    <w:p w14:paraId="7F9B4413" w14:textId="56305F26" w:rsidR="00D54E7A" w:rsidRPr="0076014C" w:rsidRDefault="00D54E7A" w:rsidP="00D54E7A">
      <w:pPr>
        <w:numPr>
          <w:ilvl w:val="0"/>
          <w:numId w:val="18"/>
        </w:numPr>
        <w:spacing w:after="0" w:line="240" w:lineRule="auto"/>
        <w:contextualSpacing/>
        <w:rPr>
          <w:rFonts w:ascii="Calibri" w:eastAsia="Calibri" w:hAnsi="Calibri" w:cs="Calibri"/>
          <w:bCs/>
          <w:sz w:val="24"/>
          <w:szCs w:val="24"/>
          <w:lang w:val="fr-CA" w:eastAsia="en-US"/>
        </w:rPr>
      </w:pPr>
      <w:proofErr w:type="gramStart"/>
      <w:r w:rsidRPr="0076014C">
        <w:rPr>
          <w:rFonts w:ascii="Calibri" w:eastAsia="Calibri" w:hAnsi="Calibri" w:cs="Calibri"/>
          <w:bCs/>
          <w:sz w:val="24"/>
          <w:szCs w:val="24"/>
          <w:lang w:val="fr-CA" w:eastAsia="en-US"/>
        </w:rPr>
        <w:t>juin</w:t>
      </w:r>
      <w:proofErr w:type="gramEnd"/>
      <w:r w:rsidRPr="0076014C">
        <w:rPr>
          <w:rFonts w:ascii="Calibri" w:eastAsia="Calibri" w:hAnsi="Calibri" w:cs="Calibri"/>
          <w:bCs/>
          <w:sz w:val="24"/>
          <w:szCs w:val="24"/>
          <w:lang w:val="fr-CA" w:eastAsia="en-US"/>
        </w:rPr>
        <w:t xml:space="preserve"> 202</w:t>
      </w:r>
      <w:r w:rsidR="00213A68" w:rsidRPr="0076014C">
        <w:rPr>
          <w:rFonts w:ascii="Calibri" w:eastAsia="Calibri" w:hAnsi="Calibri" w:cs="Calibri"/>
          <w:bCs/>
          <w:sz w:val="24"/>
          <w:szCs w:val="24"/>
          <w:lang w:val="fr-CA" w:eastAsia="en-US"/>
        </w:rPr>
        <w:t>2</w:t>
      </w:r>
      <w:r w:rsidRPr="0076014C">
        <w:rPr>
          <w:rFonts w:ascii="Calibri" w:eastAsia="Calibri" w:hAnsi="Calibri" w:cs="Calibri"/>
          <w:bCs/>
          <w:sz w:val="24"/>
          <w:szCs w:val="24"/>
          <w:lang w:val="fr-CA" w:eastAsia="en-US"/>
        </w:rPr>
        <w:t> : les formulaires de mises en candidatures seront envoyés au comité de sélection des Associées de l’ICIE, pour examen.</w:t>
      </w:r>
    </w:p>
    <w:p w14:paraId="028F993F" w14:textId="757937E9" w:rsidR="00D54E7A" w:rsidRPr="0076014C" w:rsidRDefault="00D54E7A" w:rsidP="00D54E7A">
      <w:pPr>
        <w:numPr>
          <w:ilvl w:val="0"/>
          <w:numId w:val="18"/>
        </w:numPr>
        <w:spacing w:after="0" w:line="240" w:lineRule="auto"/>
        <w:contextualSpacing/>
        <w:rPr>
          <w:rFonts w:ascii="Calibri" w:eastAsia="Calibri" w:hAnsi="Calibri" w:cs="Calibri"/>
          <w:bCs/>
          <w:sz w:val="24"/>
          <w:szCs w:val="24"/>
          <w:lang w:val="fr-CA" w:eastAsia="en-US"/>
        </w:rPr>
      </w:pPr>
      <w:proofErr w:type="gramStart"/>
      <w:r w:rsidRPr="0076014C">
        <w:rPr>
          <w:rFonts w:ascii="Calibri" w:eastAsia="Calibri" w:hAnsi="Calibri" w:cs="Calibri"/>
          <w:bCs/>
          <w:sz w:val="24"/>
          <w:szCs w:val="24"/>
          <w:lang w:val="fr-CA" w:eastAsia="en-US"/>
        </w:rPr>
        <w:t>août</w:t>
      </w:r>
      <w:proofErr w:type="gramEnd"/>
      <w:r w:rsidRPr="0076014C">
        <w:rPr>
          <w:rFonts w:ascii="Calibri" w:eastAsia="Calibri" w:hAnsi="Calibri" w:cs="Calibri"/>
          <w:bCs/>
          <w:sz w:val="24"/>
          <w:szCs w:val="24"/>
          <w:lang w:val="fr-CA" w:eastAsia="en-US"/>
        </w:rPr>
        <w:t>-septembre 202</w:t>
      </w:r>
      <w:r w:rsidR="00213A68" w:rsidRPr="0076014C">
        <w:rPr>
          <w:rFonts w:ascii="Calibri" w:eastAsia="Calibri" w:hAnsi="Calibri" w:cs="Calibri"/>
          <w:bCs/>
          <w:sz w:val="24"/>
          <w:szCs w:val="24"/>
          <w:lang w:val="fr-CA" w:eastAsia="en-US"/>
        </w:rPr>
        <w:t>2</w:t>
      </w:r>
      <w:r w:rsidRPr="0076014C">
        <w:rPr>
          <w:rFonts w:ascii="Calibri" w:eastAsia="Calibri" w:hAnsi="Calibri" w:cs="Calibri"/>
          <w:bCs/>
          <w:sz w:val="24"/>
          <w:szCs w:val="24"/>
          <w:lang w:val="fr-CA" w:eastAsia="en-US"/>
        </w:rPr>
        <w:t> : le comité de sélection se rencontre pour discuter des candidatures.  Les recommandations sont envoyées au conseil consultatif de l’ICIE.</w:t>
      </w:r>
    </w:p>
    <w:p w14:paraId="59F6C19A" w14:textId="5AB3EC07" w:rsidR="00D54E7A" w:rsidRPr="0076014C" w:rsidRDefault="00D54E7A" w:rsidP="00D54E7A">
      <w:pPr>
        <w:numPr>
          <w:ilvl w:val="0"/>
          <w:numId w:val="18"/>
        </w:numPr>
        <w:spacing w:after="0" w:line="240" w:lineRule="auto"/>
        <w:contextualSpacing/>
        <w:rPr>
          <w:rFonts w:ascii="Calibri" w:eastAsia="Calibri" w:hAnsi="Calibri" w:cs="Calibri"/>
          <w:bCs/>
          <w:sz w:val="24"/>
          <w:szCs w:val="24"/>
          <w:lang w:val="fr-CA" w:eastAsia="en-US"/>
        </w:rPr>
      </w:pPr>
      <w:proofErr w:type="gramStart"/>
      <w:r w:rsidRPr="0076014C">
        <w:rPr>
          <w:rFonts w:ascii="Calibri" w:eastAsia="Calibri" w:hAnsi="Calibri" w:cs="Calibri"/>
          <w:bCs/>
          <w:sz w:val="24"/>
          <w:szCs w:val="24"/>
          <w:lang w:val="fr-CA" w:eastAsia="en-US"/>
        </w:rPr>
        <w:t>septembre</w:t>
      </w:r>
      <w:proofErr w:type="gramEnd"/>
      <w:r w:rsidRPr="0076014C">
        <w:rPr>
          <w:rFonts w:ascii="Calibri" w:eastAsia="Calibri" w:hAnsi="Calibri" w:cs="Calibri"/>
          <w:bCs/>
          <w:sz w:val="24"/>
          <w:szCs w:val="24"/>
          <w:lang w:val="fr-CA" w:eastAsia="en-US"/>
        </w:rPr>
        <w:t xml:space="preserve"> 202</w:t>
      </w:r>
      <w:r w:rsidR="00213A68" w:rsidRPr="0076014C">
        <w:rPr>
          <w:rFonts w:ascii="Calibri" w:eastAsia="Calibri" w:hAnsi="Calibri" w:cs="Calibri"/>
          <w:bCs/>
          <w:sz w:val="24"/>
          <w:szCs w:val="24"/>
          <w:lang w:val="fr-CA" w:eastAsia="en-US"/>
        </w:rPr>
        <w:t>2</w:t>
      </w:r>
      <w:r w:rsidRPr="0076014C">
        <w:rPr>
          <w:rFonts w:ascii="Calibri" w:eastAsia="Calibri" w:hAnsi="Calibri" w:cs="Calibri"/>
          <w:bCs/>
          <w:sz w:val="24"/>
          <w:szCs w:val="24"/>
          <w:lang w:val="fr-CA" w:eastAsia="en-US"/>
        </w:rPr>
        <w:t> : prise de décisions par le conseil consultatif de l’ICIE en ce qui concerne les recommandations des nouvelles Associées</w:t>
      </w:r>
    </w:p>
    <w:p w14:paraId="6A6E283B" w14:textId="241949BE" w:rsidR="00D54E7A" w:rsidRPr="00D54E7A" w:rsidRDefault="00D54E7A" w:rsidP="00D54E7A">
      <w:pPr>
        <w:numPr>
          <w:ilvl w:val="0"/>
          <w:numId w:val="18"/>
        </w:numPr>
        <w:spacing w:after="0" w:line="240" w:lineRule="auto"/>
        <w:contextualSpacing/>
        <w:rPr>
          <w:rFonts w:ascii="Calibri" w:eastAsia="Calibri" w:hAnsi="Calibri" w:cs="Calibri"/>
          <w:sz w:val="24"/>
          <w:szCs w:val="24"/>
          <w:lang w:val="fr-CA" w:eastAsia="en-US"/>
        </w:rPr>
      </w:pPr>
      <w:proofErr w:type="gramStart"/>
      <w:r w:rsidRPr="0076014C">
        <w:rPr>
          <w:rFonts w:ascii="Calibri" w:eastAsia="Calibri" w:hAnsi="Calibri" w:cs="Calibri"/>
          <w:bCs/>
          <w:sz w:val="24"/>
          <w:szCs w:val="24"/>
          <w:lang w:val="fr-CA" w:eastAsia="en-US"/>
        </w:rPr>
        <w:t>septembre</w:t>
      </w:r>
      <w:proofErr w:type="gramEnd"/>
      <w:r w:rsidRPr="0076014C">
        <w:rPr>
          <w:rFonts w:ascii="Calibri" w:eastAsia="Calibri" w:hAnsi="Calibri" w:cs="Calibri"/>
          <w:bCs/>
          <w:sz w:val="24"/>
          <w:szCs w:val="24"/>
          <w:lang w:val="fr-CA" w:eastAsia="en-US"/>
        </w:rPr>
        <w:t>-octobre 202</w:t>
      </w:r>
      <w:r w:rsidR="00213A68" w:rsidRPr="0076014C">
        <w:rPr>
          <w:rFonts w:ascii="Calibri" w:eastAsia="Calibri" w:hAnsi="Calibri" w:cs="Calibri"/>
          <w:bCs/>
          <w:sz w:val="24"/>
          <w:szCs w:val="24"/>
          <w:lang w:val="fr-CA" w:eastAsia="en-US"/>
        </w:rPr>
        <w:t>2</w:t>
      </w:r>
      <w:r w:rsidRPr="00D54E7A">
        <w:rPr>
          <w:rFonts w:ascii="Calibri" w:eastAsia="Calibri" w:hAnsi="Calibri" w:cs="Calibri"/>
          <w:sz w:val="24"/>
          <w:szCs w:val="24"/>
          <w:lang w:val="fr-CA" w:eastAsia="en-US"/>
        </w:rPr>
        <w:t xml:space="preserve"> : toutes les candidates seront avisées du résultat du processus de sélection. </w:t>
      </w:r>
    </w:p>
    <w:p w14:paraId="2E5C2079" w14:textId="77777777" w:rsidR="00D54E7A" w:rsidRPr="005515D6" w:rsidRDefault="00D54E7A" w:rsidP="00D54E7A">
      <w:pPr>
        <w:jc w:val="both"/>
        <w:rPr>
          <w:rFonts w:asciiTheme="majorHAnsi" w:eastAsiaTheme="majorEastAsia" w:hAnsiTheme="majorHAnsi" w:cstheme="majorBidi"/>
          <w:b/>
          <w:bCs/>
          <w:color w:val="4A1B78" w:themeColor="accent1" w:themeShade="BF"/>
          <w:sz w:val="28"/>
          <w:szCs w:val="28"/>
          <w:lang w:val="fr-CA"/>
        </w:rPr>
      </w:pPr>
    </w:p>
    <w:p w14:paraId="58ADB3BA" w14:textId="77777777" w:rsidR="00D54E7A" w:rsidRDefault="00D54E7A" w:rsidP="00D54E7A">
      <w:pPr>
        <w:jc w:val="both"/>
        <w:rPr>
          <w:rFonts w:asciiTheme="majorHAnsi" w:eastAsiaTheme="majorEastAsia" w:hAnsiTheme="majorHAnsi" w:cstheme="majorBidi"/>
          <w:b/>
          <w:bCs/>
          <w:color w:val="4A1B78" w:themeColor="accent1" w:themeShade="BF"/>
          <w:sz w:val="28"/>
          <w:szCs w:val="28"/>
        </w:rPr>
      </w:pPr>
      <w:r w:rsidRPr="00D54E7A">
        <w:rPr>
          <w:rFonts w:asciiTheme="majorHAnsi" w:eastAsiaTheme="majorEastAsia" w:hAnsiTheme="majorHAnsi" w:cstheme="majorBidi"/>
          <w:b/>
          <w:bCs/>
          <w:color w:val="4A1B78" w:themeColor="accent1" w:themeShade="BF"/>
          <w:sz w:val="28"/>
          <w:szCs w:val="28"/>
        </w:rPr>
        <w:t>Reconnaissance</w:t>
      </w:r>
    </w:p>
    <w:p w14:paraId="0CB980A5" w14:textId="77777777" w:rsidR="00D54E7A" w:rsidRPr="00D54E7A" w:rsidRDefault="00D54E7A" w:rsidP="00D54E7A">
      <w:pPr>
        <w:numPr>
          <w:ilvl w:val="0"/>
          <w:numId w:val="1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lastRenderedPageBreak/>
        <w:t>Nous encourageons toutes les Associées à utiliser le titre dans leur correspondance officielle (AICIE – Associée de l’Institut canadien des infirmières enseignantes).</w:t>
      </w:r>
    </w:p>
    <w:p w14:paraId="4388DF2E" w14:textId="0FD3F70B" w:rsidR="00D54E7A" w:rsidRPr="00D54E7A" w:rsidRDefault="00D54E7A" w:rsidP="00D54E7A">
      <w:pPr>
        <w:numPr>
          <w:ilvl w:val="0"/>
          <w:numId w:val="1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Les Associées seront intronisées au cours d’une réunion du Conseil.</w:t>
      </w:r>
    </w:p>
    <w:p w14:paraId="74E6CC1D" w14:textId="77777777" w:rsidR="00D54E7A" w:rsidRDefault="00D54E7A" w:rsidP="00D54E7A">
      <w:pPr>
        <w:numPr>
          <w:ilvl w:val="0"/>
          <w:numId w:val="1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On reconnaîtra les Associées sur le site Web de l’ICIE et lors de chaque conférence sur la formation infirmière de l’ACESI et de chaque réunion du Conseil.</w:t>
      </w:r>
    </w:p>
    <w:p w14:paraId="17C2104D" w14:textId="77777777" w:rsidR="00A20A9A" w:rsidRDefault="00A20A9A" w:rsidP="00A20A9A">
      <w:pPr>
        <w:spacing w:after="0" w:line="240" w:lineRule="auto"/>
        <w:contextualSpacing/>
        <w:rPr>
          <w:rFonts w:ascii="Calibri" w:eastAsia="Calibri" w:hAnsi="Calibri" w:cs="Calibri"/>
          <w:sz w:val="24"/>
          <w:szCs w:val="24"/>
          <w:lang w:val="fr-CA" w:eastAsia="en-US"/>
        </w:rPr>
      </w:pPr>
    </w:p>
    <w:p w14:paraId="6A4559A5" w14:textId="23E3D109" w:rsidR="00614B62" w:rsidRDefault="00614B62">
      <w:pPr>
        <w:rPr>
          <w:rFonts w:ascii="Calibri" w:eastAsia="Calibri" w:hAnsi="Calibri" w:cs="Calibri"/>
          <w:sz w:val="24"/>
          <w:szCs w:val="24"/>
          <w:lang w:val="fr-CA" w:eastAsia="en-US"/>
        </w:rPr>
      </w:pPr>
      <w:r>
        <w:rPr>
          <w:rFonts w:ascii="Calibri" w:eastAsia="Calibri" w:hAnsi="Calibri" w:cs="Calibri"/>
          <w:sz w:val="24"/>
          <w:szCs w:val="24"/>
          <w:lang w:val="fr-CA" w:eastAsia="en-US"/>
        </w:rPr>
        <w:br w:type="page"/>
      </w:r>
    </w:p>
    <w:p w14:paraId="75D70B47" w14:textId="77777777" w:rsidR="00A20A9A" w:rsidRPr="00D54E7A" w:rsidRDefault="00A20A9A" w:rsidP="00A20A9A">
      <w:pPr>
        <w:spacing w:after="0" w:line="240" w:lineRule="auto"/>
        <w:contextualSpacing/>
        <w:rPr>
          <w:rFonts w:ascii="Calibri" w:eastAsia="Calibri" w:hAnsi="Calibri" w:cs="Calibri"/>
          <w:sz w:val="24"/>
          <w:szCs w:val="24"/>
          <w:lang w:val="fr-CA" w:eastAsia="en-US"/>
        </w:rPr>
      </w:pPr>
    </w:p>
    <w:p w14:paraId="7C48E12A" w14:textId="50A5D1ED" w:rsidR="00851FDD" w:rsidRPr="00D54E7A" w:rsidRDefault="000E2DDD" w:rsidP="00851FDD">
      <w:pPr>
        <w:pStyle w:val="Title"/>
        <w:pBdr>
          <w:bottom w:val="single" w:sz="8" w:space="3" w:color="6425A1" w:themeColor="accent1"/>
        </w:pBdr>
        <w:rPr>
          <w:sz w:val="44"/>
          <w:szCs w:val="44"/>
          <w:lang w:val="fr-CA"/>
        </w:rPr>
      </w:pPr>
      <w:r w:rsidRPr="00851FDD">
        <w:rPr>
          <w:rFonts w:ascii="Calibri" w:hAnsi="Calibri"/>
          <w:noProof/>
          <w:sz w:val="44"/>
          <w:szCs w:val="44"/>
          <w:lang w:val="fr-CA" w:eastAsia="fr-CA"/>
        </w:rPr>
        <w:drawing>
          <wp:anchor distT="0" distB="0" distL="114300" distR="114300" simplePos="0" relativeHeight="251659776" behindDoc="0" locked="0" layoutInCell="1" allowOverlap="1" wp14:anchorId="7758CF9E" wp14:editId="61C88C81">
            <wp:simplePos x="0" y="0"/>
            <wp:positionH relativeFrom="column">
              <wp:posOffset>-151765</wp:posOffset>
            </wp:positionH>
            <wp:positionV relativeFrom="paragraph">
              <wp:posOffset>-131445</wp:posOffset>
            </wp:positionV>
            <wp:extent cx="935355" cy="1088390"/>
            <wp:effectExtent l="0" t="0" r="0" b="0"/>
            <wp:wrapSquare wrapText="bothSides"/>
            <wp:docPr id="9" name="Picture 9" descr="CNEI Logo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NEI Logo AI"/>
                    <pic:cNvPicPr>
                      <a:picLocks noChangeAspect="1" noChangeArrowheads="1"/>
                    </pic:cNvPicPr>
                  </pic:nvPicPr>
                  <pic:blipFill>
                    <a:blip r:embed="rId11" cstate="print">
                      <a:extLst>
                        <a:ext uri="{28A0092B-C50C-407E-A947-70E740481C1C}">
                          <a14:useLocalDpi xmlns:a14="http://schemas.microsoft.com/office/drawing/2010/main" val="0"/>
                        </a:ext>
                      </a:extLst>
                    </a:blip>
                    <a:srcRect t="13687" r="57997"/>
                    <a:stretch>
                      <a:fillRect/>
                    </a:stretch>
                  </pic:blipFill>
                  <pic:spPr bwMode="auto">
                    <a:xfrm>
                      <a:off x="0" y="0"/>
                      <a:ext cx="935355"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FDD" w:rsidRPr="00851FDD">
        <w:rPr>
          <w:sz w:val="44"/>
          <w:szCs w:val="44"/>
          <w:lang w:val="fr-CA"/>
        </w:rPr>
        <w:t xml:space="preserve">Formulaire de mise en candidature </w:t>
      </w:r>
      <w:r w:rsidR="00C21C75" w:rsidRPr="00851FDD">
        <w:rPr>
          <w:sz w:val="44"/>
          <w:szCs w:val="44"/>
          <w:lang w:val="fr-CA"/>
        </w:rPr>
        <w:t>202</w:t>
      </w:r>
      <w:r w:rsidR="00A411FE">
        <w:rPr>
          <w:sz w:val="44"/>
          <w:szCs w:val="44"/>
          <w:lang w:val="fr-CA"/>
        </w:rPr>
        <w:t>2</w:t>
      </w:r>
      <w:r w:rsidR="00851FDD">
        <w:rPr>
          <w:sz w:val="44"/>
          <w:szCs w:val="44"/>
          <w:lang w:val="fr-CA"/>
        </w:rPr>
        <w:t xml:space="preserve"> </w:t>
      </w:r>
      <w:r w:rsidR="00A15653">
        <w:rPr>
          <w:sz w:val="44"/>
          <w:szCs w:val="44"/>
          <w:lang w:val="fr-CA"/>
        </w:rPr>
        <w:t>Associée</w:t>
      </w:r>
      <w:r w:rsidR="00851FDD" w:rsidRPr="00D54E7A">
        <w:rPr>
          <w:sz w:val="44"/>
          <w:szCs w:val="44"/>
          <w:lang w:val="fr-CA"/>
        </w:rPr>
        <w:t xml:space="preserve"> de l’Institut canadien des infirmières enseignantes</w:t>
      </w:r>
    </w:p>
    <w:p w14:paraId="1315AF6F" w14:textId="2E411A5B" w:rsidR="00693B75" w:rsidRPr="00851FDD" w:rsidRDefault="00851FDD" w:rsidP="00693B75">
      <w:pPr>
        <w:ind w:left="360"/>
        <w:jc w:val="both"/>
        <w:rPr>
          <w:rFonts w:ascii="Calibri" w:hAnsi="Calibri" w:cs="Arial"/>
          <w:lang w:val="fr-CA"/>
        </w:rPr>
      </w:pPr>
      <w:r w:rsidRPr="00851FDD">
        <w:rPr>
          <w:rFonts w:asciiTheme="majorHAnsi" w:eastAsiaTheme="majorEastAsia" w:hAnsiTheme="majorHAnsi" w:cstheme="majorBidi"/>
          <w:b/>
          <w:bCs/>
          <w:color w:val="4A1B78" w:themeColor="accent1" w:themeShade="BF"/>
          <w:sz w:val="28"/>
          <w:szCs w:val="28"/>
          <w:lang w:val="fr-CA"/>
        </w:rPr>
        <w:t xml:space="preserve">Renseignements relatifs à la candidate  </w:t>
      </w:r>
    </w:p>
    <w:p w14:paraId="4B1AAC01" w14:textId="49EC635C"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NOM : _________________________________________________</w:t>
      </w:r>
      <w:r>
        <w:rPr>
          <w:rFonts w:ascii="Calibri" w:eastAsia="Times New Roman" w:hAnsi="Calibri" w:cs="Calibri"/>
          <w:sz w:val="24"/>
          <w:szCs w:val="24"/>
          <w:lang w:val="fr-CA" w:eastAsia="en-US"/>
        </w:rPr>
        <w:t>_________________________</w:t>
      </w:r>
    </w:p>
    <w:p w14:paraId="59458797"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5B6F94E7" w14:textId="31A4646F" w:rsidR="00851FDD" w:rsidRPr="00851FDD" w:rsidRDefault="00851FDD" w:rsidP="00851FDD">
      <w:pPr>
        <w:spacing w:after="0" w:line="240" w:lineRule="auto"/>
        <w:ind w:left="360"/>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POSTE</w:t>
      </w:r>
      <w:r>
        <w:rPr>
          <w:rFonts w:ascii="Calibri" w:eastAsia="Times New Roman" w:hAnsi="Calibri" w:cs="Calibri"/>
          <w:sz w:val="24"/>
          <w:szCs w:val="24"/>
          <w:lang w:val="fr-CA" w:eastAsia="en-US"/>
        </w:rPr>
        <w:t xml:space="preserve"> </w:t>
      </w:r>
      <w:r w:rsidRPr="00851FDD">
        <w:rPr>
          <w:rFonts w:ascii="Calibri" w:eastAsia="Times New Roman" w:hAnsi="Calibri" w:cs="Calibri"/>
          <w:sz w:val="24"/>
          <w:szCs w:val="24"/>
          <w:lang w:val="fr-CA" w:eastAsia="en-US"/>
        </w:rPr>
        <w:t>ACTUEL : ___________________________________________________________________</w:t>
      </w:r>
      <w:r>
        <w:rPr>
          <w:rFonts w:ascii="Calibri" w:eastAsia="Times New Roman" w:hAnsi="Calibri" w:cs="Calibri"/>
          <w:sz w:val="24"/>
          <w:szCs w:val="24"/>
          <w:lang w:val="fr-CA" w:eastAsia="en-US"/>
        </w:rPr>
        <w:t>_______</w:t>
      </w:r>
    </w:p>
    <w:p w14:paraId="62B05515"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21BCE770" w14:textId="0CAC9BC3"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 xml:space="preserve">UNIVERSITÉ/COLLÈGE : </w:t>
      </w:r>
      <w:r w:rsidRPr="00851FDD">
        <w:rPr>
          <w:rFonts w:ascii="Calibri" w:eastAsia="Times New Roman" w:hAnsi="Calibri" w:cs="Calibri"/>
          <w:sz w:val="24"/>
          <w:szCs w:val="24"/>
          <w:lang w:val="fr-CA" w:eastAsia="en-US"/>
        </w:rPr>
        <w:fldChar w:fldCharType="begin"/>
      </w:r>
      <w:r w:rsidRPr="00851FDD">
        <w:rPr>
          <w:rFonts w:ascii="Calibri" w:eastAsia="Times New Roman" w:hAnsi="Calibri" w:cs="Calibri"/>
          <w:sz w:val="24"/>
          <w:szCs w:val="24"/>
          <w:lang w:val="fr-CA" w:eastAsia="en-US"/>
        </w:rPr>
        <w:instrText>ADVANCE \x104</w:instrText>
      </w:r>
      <w:r w:rsidRPr="00851FDD">
        <w:rPr>
          <w:rFonts w:ascii="Calibri" w:eastAsia="Times New Roman" w:hAnsi="Calibri" w:cs="Calibri"/>
          <w:sz w:val="24"/>
          <w:szCs w:val="24"/>
          <w:lang w:val="fr-CA" w:eastAsia="en-US"/>
        </w:rPr>
        <w:fldChar w:fldCharType="end"/>
      </w:r>
      <w:r w:rsidRPr="00851FDD">
        <w:rPr>
          <w:rFonts w:ascii="Calibri" w:eastAsia="Times New Roman" w:hAnsi="Calibri" w:cs="Calibri"/>
          <w:sz w:val="24"/>
          <w:szCs w:val="24"/>
          <w:lang w:val="fr-CA" w:eastAsia="en-US"/>
        </w:rPr>
        <w:t xml:space="preserve">       _________________________________________________________________</w:t>
      </w:r>
      <w:r>
        <w:rPr>
          <w:rFonts w:ascii="Calibri" w:eastAsia="Times New Roman" w:hAnsi="Calibri" w:cs="Calibri"/>
          <w:sz w:val="24"/>
          <w:szCs w:val="24"/>
          <w:lang w:val="fr-CA" w:eastAsia="en-US"/>
        </w:rPr>
        <w:t>_________</w:t>
      </w:r>
    </w:p>
    <w:p w14:paraId="6707813C"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25F5DAED" w14:textId="793FDAF6" w:rsidR="00851FDD" w:rsidRPr="00851FDD" w:rsidRDefault="00851FDD" w:rsidP="00851FDD">
      <w:pPr>
        <w:spacing w:after="0" w:line="240" w:lineRule="auto"/>
        <w:ind w:left="360"/>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ADRESSE DE CORRESPONDANCE :    __________________________________________________________________</w:t>
      </w:r>
      <w:r>
        <w:rPr>
          <w:rFonts w:ascii="Calibri" w:eastAsia="Times New Roman" w:hAnsi="Calibri" w:cs="Calibri"/>
          <w:sz w:val="24"/>
          <w:szCs w:val="24"/>
          <w:lang w:val="fr-CA" w:eastAsia="en-US"/>
        </w:rPr>
        <w:t>________</w:t>
      </w:r>
    </w:p>
    <w:p w14:paraId="63DC80CD" w14:textId="77777777" w:rsidR="00851FDD" w:rsidRPr="00851FDD" w:rsidRDefault="00851FDD" w:rsidP="00851FDD">
      <w:pPr>
        <w:spacing w:after="0" w:line="240" w:lineRule="auto"/>
        <w:ind w:left="2160"/>
        <w:jc w:val="both"/>
        <w:rPr>
          <w:rFonts w:ascii="Calibri" w:eastAsia="Times New Roman" w:hAnsi="Calibri" w:cs="Calibri"/>
          <w:sz w:val="24"/>
          <w:szCs w:val="24"/>
          <w:lang w:val="fr-CA" w:eastAsia="en-US"/>
        </w:rPr>
      </w:pPr>
    </w:p>
    <w:p w14:paraId="1D4615FC" w14:textId="3BBA684B" w:rsidR="00851FDD" w:rsidRDefault="00851FDD" w:rsidP="00851FDD">
      <w:pPr>
        <w:spacing w:after="0" w:line="240" w:lineRule="auto"/>
        <w:jc w:val="both"/>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 xml:space="preserve">       __________________________________________________________________</w:t>
      </w:r>
      <w:r>
        <w:rPr>
          <w:rFonts w:ascii="Calibri" w:eastAsia="Times New Roman" w:hAnsi="Calibri" w:cs="Calibri"/>
          <w:sz w:val="24"/>
          <w:szCs w:val="24"/>
          <w:lang w:val="fr-CA" w:eastAsia="en-US"/>
        </w:rPr>
        <w:t>______</w:t>
      </w:r>
      <w:r w:rsidRPr="00851FDD">
        <w:rPr>
          <w:rFonts w:ascii="Calibri" w:eastAsia="Times New Roman" w:hAnsi="Calibri" w:cs="Calibri"/>
          <w:sz w:val="24"/>
          <w:szCs w:val="24"/>
          <w:lang w:val="fr-CA" w:eastAsia="en-US"/>
        </w:rPr>
        <w:t>_</w:t>
      </w:r>
    </w:p>
    <w:p w14:paraId="4F577EDB" w14:textId="77777777" w:rsidR="00851FDD" w:rsidRPr="00851FDD" w:rsidRDefault="00851FDD" w:rsidP="00851FDD">
      <w:pPr>
        <w:spacing w:after="0" w:line="240" w:lineRule="auto"/>
        <w:jc w:val="both"/>
        <w:rPr>
          <w:rFonts w:ascii="Calibri" w:eastAsia="Times New Roman" w:hAnsi="Calibri" w:cs="Calibri"/>
          <w:sz w:val="24"/>
          <w:szCs w:val="24"/>
          <w:lang w:val="fr-CA" w:eastAsia="en-US"/>
        </w:rPr>
      </w:pPr>
    </w:p>
    <w:p w14:paraId="24C63266"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62884254"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2065711A" w14:textId="3211D0F0"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TÉLÉPHONE : (_____) _____ - __________         TÉLÉCOPIEUR :</w:t>
      </w:r>
      <w:r>
        <w:rPr>
          <w:rFonts w:ascii="Calibri" w:eastAsia="Times New Roman" w:hAnsi="Calibri" w:cs="Calibri"/>
          <w:sz w:val="24"/>
          <w:szCs w:val="24"/>
          <w:lang w:val="fr-CA" w:eastAsia="en-US"/>
        </w:rPr>
        <w:t xml:space="preserve"> (_____) ______ - ________</w:t>
      </w:r>
      <w:r w:rsidRPr="00851FDD">
        <w:rPr>
          <w:rFonts w:ascii="Calibri" w:eastAsia="Times New Roman" w:hAnsi="Calibri" w:cs="Calibri"/>
          <w:sz w:val="24"/>
          <w:szCs w:val="24"/>
          <w:lang w:val="fr-CA" w:eastAsia="en-US"/>
        </w:rPr>
        <w:t xml:space="preserve">           </w:t>
      </w:r>
    </w:p>
    <w:p w14:paraId="6EB0AB17"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0AA0777C" w14:textId="77777777" w:rsidR="00851FDD" w:rsidRPr="00851FDD" w:rsidRDefault="00851FDD" w:rsidP="00851FDD">
      <w:pPr>
        <w:spacing w:after="0" w:line="240" w:lineRule="auto"/>
        <w:ind w:left="360"/>
        <w:jc w:val="both"/>
        <w:rPr>
          <w:rFonts w:ascii="Calibri" w:eastAsia="Times New Roman" w:hAnsi="Calibri" w:cs="Calibri"/>
          <w:b/>
          <w:sz w:val="24"/>
          <w:szCs w:val="24"/>
          <w:lang w:val="fr-CA" w:eastAsia="en-US"/>
        </w:rPr>
      </w:pPr>
    </w:p>
    <w:p w14:paraId="491499B3" w14:textId="70894719" w:rsidR="00851FDD" w:rsidRPr="00851FDD" w:rsidRDefault="00851FDD" w:rsidP="00851FDD">
      <w:pPr>
        <w:spacing w:after="0" w:line="240" w:lineRule="auto"/>
        <w:ind w:left="360"/>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ADRESSE COURRIEL : __________________________________________________________________</w:t>
      </w:r>
      <w:r>
        <w:rPr>
          <w:rFonts w:ascii="Calibri" w:eastAsia="Times New Roman" w:hAnsi="Calibri" w:cs="Calibri"/>
          <w:sz w:val="24"/>
          <w:szCs w:val="24"/>
          <w:lang w:val="fr-CA" w:eastAsia="en-US"/>
        </w:rPr>
        <w:t>_______</w:t>
      </w:r>
      <w:r w:rsidRPr="00851FDD">
        <w:rPr>
          <w:rFonts w:ascii="Calibri" w:eastAsia="Times New Roman" w:hAnsi="Calibri" w:cs="Calibri"/>
          <w:sz w:val="24"/>
          <w:szCs w:val="24"/>
          <w:lang w:val="fr-CA" w:eastAsia="en-US"/>
        </w:rPr>
        <w:t xml:space="preserve">_ </w:t>
      </w:r>
    </w:p>
    <w:p w14:paraId="36595712"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1C6E2EB9"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4A03393C"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 xml:space="preserve">LANGUES :   </w:t>
      </w:r>
      <w:proofErr w:type="gramStart"/>
      <w:r w:rsidRPr="00851FDD">
        <w:rPr>
          <w:rFonts w:ascii="Calibri" w:eastAsia="Times New Roman" w:hAnsi="Calibri" w:cs="Calibri"/>
          <w:sz w:val="24"/>
          <w:szCs w:val="24"/>
          <w:lang w:val="fr-CA" w:eastAsia="en-US"/>
        </w:rPr>
        <w:t xml:space="preserve">   [</w:t>
      </w:r>
      <w:proofErr w:type="gramEnd"/>
      <w:r w:rsidRPr="00851FDD">
        <w:rPr>
          <w:rFonts w:ascii="Calibri" w:eastAsia="Times New Roman" w:hAnsi="Calibri" w:cs="Calibri"/>
          <w:sz w:val="24"/>
          <w:szCs w:val="24"/>
          <w:lang w:val="fr-CA" w:eastAsia="en-US"/>
        </w:rPr>
        <w:t xml:space="preserve">  ]  ANGLAIS     [  ]   FRANÇAIS </w:t>
      </w:r>
    </w:p>
    <w:p w14:paraId="78B79E51" w14:textId="77777777" w:rsidR="00851FDD" w:rsidRPr="00851FDD" w:rsidRDefault="00851FDD" w:rsidP="00851FDD">
      <w:pPr>
        <w:spacing w:after="0" w:line="240" w:lineRule="auto"/>
        <w:rPr>
          <w:rFonts w:ascii="Calibri" w:eastAsia="Times New Roman" w:hAnsi="Calibri" w:cs="Calibri"/>
          <w:sz w:val="24"/>
          <w:szCs w:val="24"/>
          <w:lang w:val="fr-CA" w:eastAsia="en-US"/>
        </w:rPr>
      </w:pPr>
    </w:p>
    <w:p w14:paraId="37417C5E" w14:textId="77777777" w:rsidR="00851FDD" w:rsidRPr="00851FDD" w:rsidRDefault="00851FDD" w:rsidP="00851FDD">
      <w:pPr>
        <w:spacing w:after="0" w:line="240" w:lineRule="auto"/>
        <w:ind w:firstLine="360"/>
        <w:rPr>
          <w:rFonts w:ascii="Calibri" w:eastAsia="Times New Roman" w:hAnsi="Calibri" w:cs="Calibri"/>
          <w:b/>
          <w:sz w:val="24"/>
          <w:szCs w:val="24"/>
          <w:lang w:val="fr-CA" w:eastAsia="en-US"/>
        </w:rPr>
      </w:pPr>
      <w:r w:rsidRPr="00851FDD">
        <w:rPr>
          <w:rFonts w:ascii="Calibri" w:eastAsia="Times New Roman" w:hAnsi="Calibri" w:cs="Calibri"/>
          <w:b/>
          <w:sz w:val="24"/>
          <w:szCs w:val="24"/>
          <w:lang w:val="fr-CA" w:eastAsia="en-US"/>
        </w:rPr>
        <w:t>Catégorie :</w:t>
      </w:r>
    </w:p>
    <w:p w14:paraId="664CEE33" w14:textId="77777777" w:rsidR="00851FDD" w:rsidRPr="00851FDD" w:rsidRDefault="00851FDD" w:rsidP="00851FDD">
      <w:pPr>
        <w:spacing w:after="0" w:line="240" w:lineRule="auto"/>
        <w:ind w:firstLine="360"/>
        <w:rPr>
          <w:rFonts w:ascii="Calibri" w:eastAsia="Times New Roman" w:hAnsi="Calibri" w:cs="Calibri"/>
          <w:b/>
          <w:sz w:val="24"/>
          <w:szCs w:val="24"/>
          <w:lang w:val="fr-CA" w:eastAsia="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933"/>
        <w:gridCol w:w="646"/>
        <w:gridCol w:w="3656"/>
      </w:tblGrid>
      <w:tr w:rsidR="00851FDD" w:rsidRPr="00851FDD" w14:paraId="1524F372" w14:textId="77777777" w:rsidTr="00B01DBF">
        <w:tc>
          <w:tcPr>
            <w:tcW w:w="720" w:type="dxa"/>
          </w:tcPr>
          <w:p w14:paraId="305B0261"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4320" w:type="dxa"/>
          </w:tcPr>
          <w:p w14:paraId="6AAA7C7C" w14:textId="77777777" w:rsidR="00851FDD" w:rsidRDefault="00851FDD" w:rsidP="00851FDD">
            <w:pPr>
              <w:spacing w:after="0" w:line="240" w:lineRule="auto"/>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Membre actuelle ou ancienne du corps professoral ou administratrice</w:t>
            </w:r>
          </w:p>
          <w:p w14:paraId="2E7713A3"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720" w:type="dxa"/>
          </w:tcPr>
          <w:p w14:paraId="29392A3C"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3870" w:type="dxa"/>
          </w:tcPr>
          <w:p w14:paraId="1116075B" w14:textId="344A3295" w:rsidR="00851FDD" w:rsidRPr="00851FDD" w:rsidRDefault="00851FDD" w:rsidP="00851FDD">
            <w:pPr>
              <w:spacing w:after="0" w:line="240" w:lineRule="auto"/>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Infirmière autorisée</w:t>
            </w:r>
            <w:r>
              <w:rPr>
                <w:rFonts w:ascii="Calibri" w:eastAsia="Times New Roman" w:hAnsi="Calibri" w:cs="Calibri"/>
                <w:sz w:val="24"/>
                <w:szCs w:val="24"/>
                <w:lang w:val="fr-CA" w:eastAsia="en-US"/>
              </w:rPr>
              <w:t>/</w:t>
            </w:r>
            <w:r w:rsidRPr="00851FDD">
              <w:rPr>
                <w:rFonts w:ascii="Calibri" w:eastAsia="Times New Roman" w:hAnsi="Calibri" w:cs="Calibri"/>
                <w:sz w:val="24"/>
                <w:szCs w:val="24"/>
                <w:lang w:val="fr-CA" w:eastAsia="en-US"/>
              </w:rPr>
              <w:t>enseignante</w:t>
            </w:r>
          </w:p>
        </w:tc>
      </w:tr>
      <w:tr w:rsidR="00851FDD" w:rsidRPr="004F6C8E" w14:paraId="31B7D3A1" w14:textId="77777777" w:rsidTr="00B01DBF">
        <w:tc>
          <w:tcPr>
            <w:tcW w:w="720" w:type="dxa"/>
          </w:tcPr>
          <w:p w14:paraId="459C1788"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4320" w:type="dxa"/>
          </w:tcPr>
          <w:p w14:paraId="29769497" w14:textId="77777777" w:rsidR="00851FDD" w:rsidRDefault="00851FDD" w:rsidP="00851FDD">
            <w:pPr>
              <w:spacing w:after="0" w:line="240" w:lineRule="auto"/>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Infirmière non autorisée qui contribue à la formation des infirmières</w:t>
            </w:r>
          </w:p>
          <w:p w14:paraId="103FA250"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720" w:type="dxa"/>
          </w:tcPr>
          <w:p w14:paraId="74428BBC"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3870" w:type="dxa"/>
          </w:tcPr>
          <w:p w14:paraId="37F79FBC" w14:textId="77777777" w:rsidR="00851FDD" w:rsidRPr="00851FDD" w:rsidRDefault="00851FDD" w:rsidP="00851FDD">
            <w:pPr>
              <w:spacing w:after="0" w:line="240" w:lineRule="auto"/>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Infirmière enseignante ou administratrice internationale</w:t>
            </w:r>
          </w:p>
        </w:tc>
      </w:tr>
    </w:tbl>
    <w:p w14:paraId="743E8347" w14:textId="77777777" w:rsidR="00851FDD" w:rsidRPr="00851FDD" w:rsidRDefault="00851FDD" w:rsidP="00851FDD">
      <w:pPr>
        <w:spacing w:after="0" w:line="240" w:lineRule="auto"/>
        <w:ind w:firstLine="360"/>
        <w:rPr>
          <w:rFonts w:ascii="Calibri" w:eastAsia="Times New Roman" w:hAnsi="Calibri" w:cs="Calibri"/>
          <w:sz w:val="24"/>
          <w:szCs w:val="24"/>
          <w:lang w:val="fr-CA" w:eastAsia="en-US"/>
        </w:rPr>
      </w:pPr>
    </w:p>
    <w:p w14:paraId="2D33FC35" w14:textId="313AB843" w:rsidR="003B0D8F" w:rsidRDefault="003B0D8F" w:rsidP="003B0D8F">
      <w:pPr>
        <w:pStyle w:val="ListParagraph"/>
        <w:numPr>
          <w:ilvl w:val="0"/>
          <w:numId w:val="31"/>
        </w:numPr>
        <w:spacing w:after="0" w:line="240" w:lineRule="auto"/>
        <w:jc w:val="both"/>
        <w:rPr>
          <w:rFonts w:ascii="Calibri" w:eastAsia="Times New Roman" w:hAnsi="Calibri" w:cs="Calibri"/>
          <w:bCs/>
          <w:sz w:val="24"/>
          <w:szCs w:val="24"/>
          <w:lang w:val="fr-CA" w:eastAsia="en-US"/>
        </w:rPr>
      </w:pPr>
      <w:r w:rsidRPr="00A148C0">
        <w:rPr>
          <w:rFonts w:ascii="Calibri" w:eastAsia="Times New Roman" w:hAnsi="Calibri" w:cs="Calibri"/>
          <w:bCs/>
          <w:sz w:val="24"/>
          <w:szCs w:val="24"/>
          <w:lang w:val="fr-CA" w:eastAsia="en-US"/>
        </w:rPr>
        <w:t>Veuillez décrire les raisons pour lesquelles vous devriez devenir Associée de l’Institut canadien des infirmières enseignantes (</w:t>
      </w:r>
      <w:r w:rsidR="00A148C0">
        <w:rPr>
          <w:rFonts w:ascii="Calibri" w:eastAsia="Times New Roman" w:hAnsi="Calibri" w:cs="Calibri"/>
          <w:bCs/>
          <w:sz w:val="24"/>
          <w:szCs w:val="24"/>
          <w:lang w:val="fr-CA" w:eastAsia="en-US"/>
        </w:rPr>
        <w:t>maximum de 300 mots</w:t>
      </w:r>
      <w:r w:rsidRPr="00A148C0">
        <w:rPr>
          <w:rFonts w:ascii="Calibri" w:eastAsia="Times New Roman" w:hAnsi="Calibri" w:cs="Calibri"/>
          <w:bCs/>
          <w:sz w:val="24"/>
          <w:szCs w:val="24"/>
          <w:lang w:val="fr-CA" w:eastAsia="en-US"/>
        </w:rPr>
        <w:t xml:space="preserve">). </w:t>
      </w:r>
    </w:p>
    <w:p w14:paraId="1D802CCE" w14:textId="77777777" w:rsidR="00A148C0" w:rsidRPr="00A148C0" w:rsidRDefault="00A148C0" w:rsidP="00A148C0">
      <w:pPr>
        <w:pStyle w:val="ListParagraph"/>
        <w:spacing w:after="0" w:line="240" w:lineRule="auto"/>
        <w:ind w:left="360"/>
        <w:jc w:val="both"/>
        <w:rPr>
          <w:rFonts w:ascii="Calibri" w:eastAsia="Times New Roman" w:hAnsi="Calibri" w:cs="Calibri"/>
          <w:bCs/>
          <w:sz w:val="24"/>
          <w:szCs w:val="24"/>
          <w:lang w:val="fr-CA" w:eastAsia="en-US"/>
        </w:rPr>
      </w:pPr>
    </w:p>
    <w:p w14:paraId="4D5EC814" w14:textId="5EFAAE8B" w:rsidR="00920918" w:rsidRDefault="003B0D8F" w:rsidP="00920918">
      <w:pPr>
        <w:spacing w:after="0" w:line="240" w:lineRule="auto"/>
        <w:ind w:left="360"/>
        <w:jc w:val="both"/>
        <w:rPr>
          <w:rFonts w:ascii="Calibri" w:eastAsia="Times New Roman" w:hAnsi="Calibri" w:cs="Calibri"/>
          <w:szCs w:val="24"/>
          <w:lang w:val="fr-CA" w:eastAsia="en-US"/>
        </w:rPr>
      </w:pPr>
      <w:r w:rsidRPr="003B0D8F">
        <w:rPr>
          <w:rFonts w:ascii="Calibri" w:eastAsia="Times New Roman" w:hAnsi="Calibri" w:cs="Calibri"/>
          <w:szCs w:val="24"/>
          <w:lang w:val="fr-CA" w:eastAsia="en-US"/>
        </w:rPr>
        <w:t xml:space="preserve">Cette description sera utilisée pour présenter la lauréate lors de la cérémonie d’intronisation. La description devrait résumer les contributions globales de la candidate à la formation infirmière au Canada. </w:t>
      </w:r>
      <w:r w:rsidR="00920918">
        <w:rPr>
          <w:rFonts w:ascii="Calibri" w:eastAsia="Times New Roman" w:hAnsi="Calibri" w:cs="Calibri"/>
          <w:szCs w:val="24"/>
          <w:lang w:val="fr-CA" w:eastAsia="en-US"/>
        </w:rPr>
        <w:br/>
      </w:r>
    </w:p>
    <w:p w14:paraId="0642A92D" w14:textId="77777777" w:rsidR="00920918" w:rsidRPr="00920918" w:rsidRDefault="00920918" w:rsidP="00920918">
      <w:pPr>
        <w:spacing w:after="0" w:line="240" w:lineRule="auto"/>
        <w:jc w:val="both"/>
        <w:rPr>
          <w:rFonts w:ascii="Calibri" w:eastAsia="Times New Roman" w:hAnsi="Calibri" w:cs="Calibri"/>
          <w:b/>
          <w:szCs w:val="24"/>
          <w:lang w:val="fr-CA" w:eastAsia="en-US"/>
        </w:rPr>
      </w:pPr>
    </w:p>
    <w:p w14:paraId="040E24A5" w14:textId="09F6B4BF" w:rsidR="00920918" w:rsidRPr="00A148C0" w:rsidRDefault="00920918" w:rsidP="00920918">
      <w:pPr>
        <w:pStyle w:val="ListParagraph"/>
        <w:numPr>
          <w:ilvl w:val="0"/>
          <w:numId w:val="31"/>
        </w:numPr>
        <w:spacing w:after="0" w:line="240" w:lineRule="auto"/>
        <w:jc w:val="both"/>
        <w:rPr>
          <w:rFonts w:ascii="Calibri" w:eastAsia="Times New Roman" w:hAnsi="Calibri" w:cs="Calibri"/>
          <w:bCs/>
          <w:sz w:val="24"/>
          <w:szCs w:val="24"/>
          <w:lang w:val="fr-CA" w:eastAsia="en-US"/>
        </w:rPr>
      </w:pPr>
      <w:r w:rsidRPr="00A148C0">
        <w:rPr>
          <w:rFonts w:ascii="Calibri" w:eastAsia="Times New Roman" w:hAnsi="Calibri" w:cs="Calibri"/>
          <w:bCs/>
          <w:sz w:val="24"/>
          <w:szCs w:val="24"/>
          <w:lang w:val="fr-CA" w:eastAsia="en-US"/>
        </w:rPr>
        <w:t>V</w:t>
      </w:r>
      <w:r w:rsidRPr="00A148C0">
        <w:rPr>
          <w:rFonts w:ascii="Calibri" w:hAnsi="Calibri"/>
          <w:bCs/>
          <w:sz w:val="24"/>
          <w:szCs w:val="24"/>
          <w:lang w:val="fr-CA"/>
        </w:rPr>
        <w:t>euillez décrire brièvement vos contributions importantes et durables à la formation infirmière au cours des 10 dernières années, dans chacun des trois domaines suivants :</w:t>
      </w:r>
    </w:p>
    <w:p w14:paraId="261C6126" w14:textId="65A4BDBF" w:rsidR="00920918" w:rsidRPr="00A148C0" w:rsidRDefault="00920918" w:rsidP="00920918">
      <w:pPr>
        <w:pStyle w:val="BalloonText"/>
        <w:spacing w:line="240" w:lineRule="auto"/>
        <w:ind w:left="360"/>
        <w:contextualSpacing/>
        <w:rPr>
          <w:rFonts w:ascii="Calibri" w:hAnsi="Calibri"/>
          <w:bCs/>
          <w:sz w:val="24"/>
          <w:szCs w:val="24"/>
          <w:lang w:val="fr-CA"/>
        </w:rPr>
      </w:pPr>
      <w:r w:rsidRPr="00A148C0">
        <w:rPr>
          <w:rFonts w:ascii="Calibri" w:hAnsi="Calibri"/>
          <w:bCs/>
          <w:sz w:val="24"/>
          <w:szCs w:val="24"/>
          <w:lang w:val="fr-CA"/>
        </w:rPr>
        <w:t>(</w:t>
      </w:r>
      <w:proofErr w:type="gramStart"/>
      <w:r w:rsidR="00A148C0" w:rsidRPr="00A148C0">
        <w:rPr>
          <w:rFonts w:ascii="Calibri" w:hAnsi="Calibri"/>
          <w:bCs/>
          <w:sz w:val="24"/>
          <w:szCs w:val="24"/>
          <w:lang w:val="fr-CA"/>
        </w:rPr>
        <w:t>maximum</w:t>
      </w:r>
      <w:proofErr w:type="gramEnd"/>
      <w:r w:rsidR="00A148C0" w:rsidRPr="00A148C0">
        <w:rPr>
          <w:rFonts w:ascii="Calibri" w:hAnsi="Calibri"/>
          <w:bCs/>
          <w:sz w:val="24"/>
          <w:szCs w:val="24"/>
          <w:lang w:val="fr-CA"/>
        </w:rPr>
        <w:t xml:space="preserve"> de 300 mots chaque</w:t>
      </w:r>
      <w:r w:rsidRPr="00A148C0">
        <w:rPr>
          <w:rFonts w:ascii="Calibri" w:hAnsi="Calibri"/>
          <w:bCs/>
          <w:sz w:val="24"/>
          <w:szCs w:val="24"/>
          <w:lang w:val="fr-CA"/>
        </w:rPr>
        <w:t>)</w:t>
      </w:r>
    </w:p>
    <w:p w14:paraId="2DA084DE" w14:textId="77777777" w:rsidR="00920918" w:rsidRPr="00920918" w:rsidRDefault="00920918" w:rsidP="00920918">
      <w:pPr>
        <w:pStyle w:val="BalloonText"/>
        <w:spacing w:line="240" w:lineRule="auto"/>
        <w:contextualSpacing/>
        <w:rPr>
          <w:rFonts w:ascii="Calibri" w:hAnsi="Calibri"/>
          <w:sz w:val="22"/>
          <w:szCs w:val="22"/>
          <w:lang w:val="fr-CA"/>
        </w:rPr>
      </w:pPr>
    </w:p>
    <w:p w14:paraId="0215F199" w14:textId="3097322B" w:rsidR="00920918" w:rsidRPr="00920918" w:rsidRDefault="00920918" w:rsidP="00920918">
      <w:pPr>
        <w:pStyle w:val="BalloonText"/>
        <w:numPr>
          <w:ilvl w:val="0"/>
          <w:numId w:val="33"/>
        </w:numPr>
        <w:spacing w:line="240" w:lineRule="auto"/>
        <w:contextualSpacing/>
        <w:rPr>
          <w:rFonts w:ascii="Calibri" w:hAnsi="Calibri"/>
          <w:sz w:val="22"/>
          <w:szCs w:val="22"/>
          <w:lang w:val="fr-CA"/>
        </w:rPr>
      </w:pPr>
      <w:r w:rsidRPr="00920918">
        <w:rPr>
          <w:rFonts w:ascii="Calibri" w:hAnsi="Calibri"/>
          <w:sz w:val="22"/>
          <w:szCs w:val="22"/>
          <w:lang w:val="fr-CA"/>
        </w:rPr>
        <w:t>Leadership en matière d’enseignement et d’apprentissage</w:t>
      </w:r>
      <w:r>
        <w:rPr>
          <w:rFonts w:ascii="Calibri" w:hAnsi="Calibri"/>
          <w:sz w:val="22"/>
          <w:szCs w:val="22"/>
          <w:lang w:val="fr-CA"/>
        </w:rPr>
        <w:t> :</w:t>
      </w:r>
      <w:r>
        <w:rPr>
          <w:rFonts w:ascii="Calibri" w:hAnsi="Calibri"/>
          <w:sz w:val="22"/>
          <w:szCs w:val="22"/>
          <w:lang w:val="fr-CA"/>
        </w:rPr>
        <w:br/>
      </w:r>
      <w:r>
        <w:rPr>
          <w:rFonts w:ascii="Calibri" w:hAnsi="Calibri"/>
          <w:sz w:val="22"/>
          <w:szCs w:val="22"/>
          <w:lang w:val="fr-CA"/>
        </w:rPr>
        <w:br/>
      </w:r>
      <w:r>
        <w:rPr>
          <w:rFonts w:ascii="Calibri" w:hAnsi="Calibri"/>
          <w:sz w:val="22"/>
          <w:szCs w:val="22"/>
          <w:lang w:val="fr-CA"/>
        </w:rPr>
        <w:br/>
      </w:r>
    </w:p>
    <w:p w14:paraId="2197920F" w14:textId="336C5B63" w:rsidR="00920918" w:rsidRDefault="00920918" w:rsidP="00920918">
      <w:pPr>
        <w:pStyle w:val="BalloonText"/>
        <w:numPr>
          <w:ilvl w:val="0"/>
          <w:numId w:val="33"/>
        </w:numPr>
        <w:spacing w:line="240" w:lineRule="auto"/>
        <w:contextualSpacing/>
        <w:rPr>
          <w:rFonts w:ascii="Calibri" w:hAnsi="Calibri"/>
          <w:sz w:val="22"/>
          <w:szCs w:val="22"/>
          <w:lang w:val="fr-CA"/>
        </w:rPr>
      </w:pPr>
      <w:r>
        <w:rPr>
          <w:rFonts w:ascii="Calibri" w:hAnsi="Calibri"/>
          <w:sz w:val="22"/>
          <w:szCs w:val="22"/>
          <w:lang w:val="fr-CA"/>
        </w:rPr>
        <w:t>L</w:t>
      </w:r>
      <w:r w:rsidRPr="00920918">
        <w:rPr>
          <w:rFonts w:ascii="Calibri" w:hAnsi="Calibri"/>
          <w:sz w:val="22"/>
          <w:szCs w:val="22"/>
          <w:lang w:val="fr-CA"/>
        </w:rPr>
        <w:t>a</w:t>
      </w:r>
      <w:r>
        <w:rPr>
          <w:rFonts w:ascii="Calibri" w:hAnsi="Calibri"/>
          <w:sz w:val="22"/>
          <w:szCs w:val="22"/>
          <w:lang w:val="fr-CA"/>
        </w:rPr>
        <w:t xml:space="preserve"> </w:t>
      </w:r>
      <w:r w:rsidRPr="00920918">
        <w:rPr>
          <w:rFonts w:ascii="Calibri" w:hAnsi="Calibri"/>
          <w:sz w:val="22"/>
          <w:szCs w:val="22"/>
          <w:lang w:val="fr-CA"/>
        </w:rPr>
        <w:t>promotion active de l’excellence en ce qui concerne le perfectionnement du corps professoral</w:t>
      </w:r>
      <w:r>
        <w:rPr>
          <w:rFonts w:ascii="Calibri" w:hAnsi="Calibri"/>
          <w:sz w:val="22"/>
          <w:szCs w:val="22"/>
          <w:lang w:val="fr-CA"/>
        </w:rPr>
        <w:t> :</w:t>
      </w:r>
      <w:r>
        <w:rPr>
          <w:rFonts w:ascii="Calibri" w:hAnsi="Calibri"/>
          <w:sz w:val="22"/>
          <w:szCs w:val="22"/>
          <w:lang w:val="fr-CA"/>
        </w:rPr>
        <w:br/>
      </w:r>
      <w:r>
        <w:rPr>
          <w:rFonts w:ascii="Calibri" w:hAnsi="Calibri"/>
          <w:sz w:val="22"/>
          <w:szCs w:val="22"/>
          <w:lang w:val="fr-CA"/>
        </w:rPr>
        <w:br/>
      </w:r>
      <w:r>
        <w:rPr>
          <w:rFonts w:ascii="Calibri" w:hAnsi="Calibri"/>
          <w:sz w:val="22"/>
          <w:szCs w:val="22"/>
          <w:lang w:val="fr-CA"/>
        </w:rPr>
        <w:br/>
      </w:r>
    </w:p>
    <w:p w14:paraId="48C3E95C" w14:textId="400B12FF" w:rsidR="0054600F" w:rsidRPr="00920918" w:rsidRDefault="00920918" w:rsidP="00920918">
      <w:pPr>
        <w:pStyle w:val="BalloonText"/>
        <w:numPr>
          <w:ilvl w:val="0"/>
          <w:numId w:val="33"/>
        </w:numPr>
        <w:spacing w:line="240" w:lineRule="auto"/>
        <w:contextualSpacing/>
        <w:rPr>
          <w:rFonts w:ascii="Calibri" w:hAnsi="Calibri"/>
          <w:sz w:val="22"/>
          <w:szCs w:val="22"/>
          <w:lang w:val="fr-CA"/>
        </w:rPr>
      </w:pPr>
      <w:r>
        <w:rPr>
          <w:rFonts w:ascii="Calibri" w:hAnsi="Calibri"/>
          <w:sz w:val="22"/>
          <w:szCs w:val="22"/>
          <w:lang w:val="fr-CA"/>
        </w:rPr>
        <w:t>U</w:t>
      </w:r>
      <w:r w:rsidRPr="00920918">
        <w:rPr>
          <w:rFonts w:ascii="Calibri" w:hAnsi="Calibri"/>
          <w:sz w:val="22"/>
          <w:szCs w:val="22"/>
          <w:lang w:val="fr-CA"/>
        </w:rPr>
        <w:t>n programme de recherche et d’avancement des connaissances en formation infirmière</w:t>
      </w:r>
      <w:r>
        <w:rPr>
          <w:rFonts w:ascii="Calibri" w:hAnsi="Calibri"/>
          <w:sz w:val="22"/>
          <w:szCs w:val="22"/>
          <w:lang w:val="fr-CA"/>
        </w:rPr>
        <w:t> :</w:t>
      </w:r>
    </w:p>
    <w:p w14:paraId="56A09C33" w14:textId="77777777" w:rsidR="00DE64E4" w:rsidRPr="00D863E2" w:rsidRDefault="00DE64E4" w:rsidP="0074778D">
      <w:pPr>
        <w:spacing w:line="240" w:lineRule="auto"/>
        <w:contextualSpacing/>
        <w:rPr>
          <w:rFonts w:ascii="Calibri" w:hAnsi="Calibri"/>
          <w:highlight w:val="yellow"/>
          <w:lang w:val="fr-CA"/>
        </w:rPr>
      </w:pPr>
    </w:p>
    <w:p w14:paraId="79E12FFF" w14:textId="005C596D" w:rsidR="00920918" w:rsidRPr="00A148C0" w:rsidRDefault="00920918" w:rsidP="00682A26">
      <w:pPr>
        <w:pStyle w:val="ListParagraph"/>
        <w:numPr>
          <w:ilvl w:val="0"/>
          <w:numId w:val="31"/>
        </w:numPr>
        <w:spacing w:line="240" w:lineRule="auto"/>
        <w:rPr>
          <w:rFonts w:ascii="Calibri" w:eastAsia="Calibri" w:hAnsi="Calibri" w:cs="Calibri"/>
          <w:bCs/>
          <w:sz w:val="24"/>
          <w:szCs w:val="24"/>
          <w:lang w:val="fr-CA" w:eastAsia="en-US"/>
        </w:rPr>
      </w:pPr>
      <w:r w:rsidRPr="00A148C0">
        <w:rPr>
          <w:rFonts w:ascii="Calibri" w:eastAsia="Calibri" w:hAnsi="Calibri" w:cs="Calibri"/>
          <w:bCs/>
          <w:sz w:val="24"/>
          <w:szCs w:val="24"/>
          <w:lang w:val="fr-CA" w:eastAsia="en-US"/>
        </w:rPr>
        <w:t xml:space="preserve">Veuillez décrire brièvement vos contributions importantes et durables </w:t>
      </w:r>
      <w:r w:rsidR="00B101C9" w:rsidRPr="00A148C0">
        <w:rPr>
          <w:rFonts w:ascii="Calibri" w:eastAsia="Calibri" w:hAnsi="Calibri" w:cs="Calibri"/>
          <w:bCs/>
          <w:sz w:val="24"/>
          <w:szCs w:val="24"/>
          <w:lang w:val="fr-CA" w:eastAsia="en-US"/>
        </w:rPr>
        <w:t xml:space="preserve">qui ont eu un impact remarquable </w:t>
      </w:r>
      <w:r w:rsidR="00682A26" w:rsidRPr="00A148C0">
        <w:rPr>
          <w:rFonts w:ascii="Calibri" w:eastAsia="Calibri" w:hAnsi="Calibri" w:cs="Calibri"/>
          <w:bCs/>
          <w:sz w:val="24"/>
          <w:szCs w:val="24"/>
          <w:lang w:val="fr-CA" w:eastAsia="en-US"/>
        </w:rPr>
        <w:t xml:space="preserve">au-delà du niveau local, </w:t>
      </w:r>
      <w:r w:rsidRPr="00A148C0">
        <w:rPr>
          <w:rFonts w:ascii="Calibri" w:eastAsia="Calibri" w:hAnsi="Calibri" w:cs="Calibri"/>
          <w:bCs/>
          <w:sz w:val="24"/>
          <w:szCs w:val="24"/>
          <w:lang w:val="fr-CA" w:eastAsia="en-US"/>
        </w:rPr>
        <w:t xml:space="preserve">dans </w:t>
      </w:r>
      <w:r w:rsidRPr="00A148C0">
        <w:rPr>
          <w:rFonts w:ascii="Calibri" w:eastAsia="Calibri" w:hAnsi="Calibri" w:cs="Calibri"/>
          <w:bCs/>
          <w:i/>
          <w:sz w:val="24"/>
          <w:szCs w:val="24"/>
          <w:lang w:val="fr-CA" w:eastAsia="en-US"/>
        </w:rPr>
        <w:t>au moins</w:t>
      </w:r>
      <w:r w:rsidRPr="00A148C0">
        <w:rPr>
          <w:rFonts w:ascii="Calibri" w:eastAsia="Calibri" w:hAnsi="Calibri" w:cs="Calibri"/>
          <w:bCs/>
          <w:sz w:val="24"/>
          <w:szCs w:val="24"/>
          <w:lang w:val="fr-CA" w:eastAsia="en-US"/>
        </w:rPr>
        <w:t xml:space="preserve"> </w:t>
      </w:r>
      <w:r w:rsidRPr="00A148C0">
        <w:rPr>
          <w:rFonts w:ascii="Calibri" w:eastAsia="Calibri" w:hAnsi="Calibri" w:cs="Calibri"/>
          <w:bCs/>
          <w:sz w:val="24"/>
          <w:szCs w:val="24"/>
          <w:u w:val="single"/>
          <w:lang w:val="fr-CA" w:eastAsia="en-US"/>
        </w:rPr>
        <w:t>trois</w:t>
      </w:r>
      <w:r w:rsidRPr="00A148C0">
        <w:rPr>
          <w:rFonts w:ascii="Calibri" w:eastAsia="Calibri" w:hAnsi="Calibri" w:cs="Calibri"/>
          <w:bCs/>
          <w:sz w:val="24"/>
          <w:szCs w:val="24"/>
          <w:lang w:val="fr-CA" w:eastAsia="en-US"/>
        </w:rPr>
        <w:t xml:space="preserve"> des domaines suivants </w:t>
      </w:r>
      <w:r w:rsidR="00A148C0">
        <w:rPr>
          <w:rFonts w:ascii="Calibri" w:eastAsia="Calibri" w:hAnsi="Calibri" w:cs="Calibri"/>
          <w:bCs/>
          <w:sz w:val="24"/>
          <w:szCs w:val="24"/>
          <w:lang w:val="fr-CA" w:eastAsia="en-US"/>
        </w:rPr>
        <w:t>(maximum de 300 mots chaque)</w:t>
      </w:r>
      <w:r w:rsidRPr="00A148C0">
        <w:rPr>
          <w:rFonts w:ascii="Calibri" w:eastAsia="Calibri" w:hAnsi="Calibri" w:cs="Calibri"/>
          <w:bCs/>
          <w:sz w:val="24"/>
          <w:szCs w:val="24"/>
          <w:lang w:val="fr-CA" w:eastAsia="en-US"/>
        </w:rPr>
        <w:t>:</w:t>
      </w:r>
      <w:r w:rsidRPr="00A148C0">
        <w:rPr>
          <w:rFonts w:ascii="Calibri" w:eastAsia="Calibri" w:hAnsi="Calibri" w:cs="Calibri"/>
          <w:bCs/>
          <w:sz w:val="24"/>
          <w:szCs w:val="24"/>
          <w:lang w:val="fr-CA" w:eastAsia="en-US"/>
        </w:rPr>
        <w:br/>
      </w:r>
    </w:p>
    <w:p w14:paraId="4EFB3BAD" w14:textId="796AE840" w:rsidR="00920918" w:rsidRPr="00B101C9" w:rsidRDefault="00920918" w:rsidP="00B101C9">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 xml:space="preserve">Politique en matière de formation infirmière </w:t>
      </w:r>
    </w:p>
    <w:p w14:paraId="63ED54D5" w14:textId="77777777" w:rsidR="00B101C9" w:rsidRPr="00B101C9" w:rsidRDefault="00B101C9" w:rsidP="00B101C9">
      <w:pPr>
        <w:spacing w:after="0" w:line="240" w:lineRule="auto"/>
        <w:contextualSpacing/>
        <w:rPr>
          <w:rFonts w:ascii="Calibri" w:eastAsia="Calibri" w:hAnsi="Calibri" w:cs="Calibri"/>
          <w:lang w:val="fr-CA" w:eastAsia="en-US"/>
        </w:rPr>
      </w:pPr>
    </w:p>
    <w:p w14:paraId="3D4B2727" w14:textId="77777777" w:rsidR="00B101C9" w:rsidRPr="00B101C9" w:rsidRDefault="00B101C9" w:rsidP="00B101C9">
      <w:pPr>
        <w:spacing w:after="0" w:line="240" w:lineRule="auto"/>
        <w:contextualSpacing/>
        <w:rPr>
          <w:rFonts w:ascii="Calibri" w:eastAsia="Calibri" w:hAnsi="Calibri" w:cs="Calibri"/>
          <w:lang w:val="fr-CA" w:eastAsia="en-US"/>
        </w:rPr>
      </w:pPr>
    </w:p>
    <w:p w14:paraId="172D475F" w14:textId="2C0FBD3C" w:rsidR="00920918" w:rsidRPr="00B101C9"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L’administration de la formation infirmière</w:t>
      </w:r>
      <w:r w:rsidR="00B101C9" w:rsidRPr="00B101C9">
        <w:rPr>
          <w:rFonts w:ascii="Calibri" w:eastAsia="Calibri" w:hAnsi="Calibri" w:cs="Calibri"/>
          <w:lang w:val="fr-CA" w:eastAsia="en-US"/>
        </w:rPr>
        <w:t xml:space="preserve"> </w:t>
      </w:r>
    </w:p>
    <w:p w14:paraId="5B433B6A" w14:textId="77777777" w:rsidR="00B101C9" w:rsidRPr="00B101C9" w:rsidRDefault="00B101C9" w:rsidP="00B101C9">
      <w:pPr>
        <w:pStyle w:val="ListParagraph"/>
        <w:rPr>
          <w:rFonts w:ascii="Calibri" w:eastAsia="Calibri" w:hAnsi="Calibri" w:cs="Calibri"/>
          <w:lang w:val="fr-CA" w:eastAsia="en-US"/>
        </w:rPr>
      </w:pPr>
    </w:p>
    <w:p w14:paraId="75FF3939" w14:textId="77777777" w:rsidR="00B101C9" w:rsidRPr="00B101C9" w:rsidRDefault="00B101C9" w:rsidP="00B101C9">
      <w:pPr>
        <w:spacing w:after="0" w:line="240" w:lineRule="auto"/>
        <w:contextualSpacing/>
        <w:rPr>
          <w:rFonts w:ascii="Calibri" w:eastAsia="Calibri" w:hAnsi="Calibri" w:cs="Calibri"/>
          <w:lang w:val="fr-CA" w:eastAsia="en-US"/>
        </w:rPr>
      </w:pPr>
    </w:p>
    <w:p w14:paraId="3F17D417" w14:textId="76BE0692" w:rsidR="00920918" w:rsidRPr="00B101C9"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Mentorat /encadrement des étudiantes et des pairs</w:t>
      </w:r>
      <w:r w:rsidR="00B101C9" w:rsidRPr="00B101C9">
        <w:rPr>
          <w:rFonts w:ascii="Calibri" w:eastAsia="Calibri" w:hAnsi="Calibri" w:cs="Calibri"/>
          <w:lang w:val="fr-CA" w:eastAsia="en-US"/>
        </w:rPr>
        <w:t xml:space="preserve"> </w:t>
      </w:r>
    </w:p>
    <w:p w14:paraId="702C10FB" w14:textId="77777777" w:rsidR="00B101C9" w:rsidRPr="00B101C9" w:rsidRDefault="00B101C9" w:rsidP="00B101C9">
      <w:pPr>
        <w:spacing w:after="0" w:line="240" w:lineRule="auto"/>
        <w:contextualSpacing/>
        <w:rPr>
          <w:rFonts w:ascii="Calibri" w:hAnsi="Calibri"/>
          <w:b/>
          <w:lang w:val="fr-CA"/>
        </w:rPr>
      </w:pPr>
    </w:p>
    <w:p w14:paraId="659464B1" w14:textId="77777777" w:rsidR="00B101C9" w:rsidRPr="00B101C9" w:rsidRDefault="00B101C9" w:rsidP="00B101C9">
      <w:pPr>
        <w:spacing w:after="0" w:line="240" w:lineRule="auto"/>
        <w:contextualSpacing/>
        <w:rPr>
          <w:rFonts w:ascii="Calibri" w:eastAsia="Calibri" w:hAnsi="Calibri" w:cs="Calibri"/>
          <w:lang w:val="fr-CA" w:eastAsia="en-US"/>
        </w:rPr>
      </w:pPr>
    </w:p>
    <w:p w14:paraId="10304243" w14:textId="4EF84C16" w:rsidR="00920918" w:rsidRPr="00B101C9"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L’élaboration et la conception de programme d’études</w:t>
      </w:r>
      <w:r w:rsidR="00B101C9" w:rsidRPr="00B101C9">
        <w:rPr>
          <w:rFonts w:ascii="Calibri" w:eastAsia="Calibri" w:hAnsi="Calibri" w:cs="Calibri"/>
          <w:lang w:val="fr-CA" w:eastAsia="en-US"/>
        </w:rPr>
        <w:t xml:space="preserve"> </w:t>
      </w:r>
    </w:p>
    <w:p w14:paraId="03D3C8E8" w14:textId="77777777" w:rsidR="00B101C9" w:rsidRPr="00B101C9" w:rsidRDefault="00B101C9" w:rsidP="00B101C9">
      <w:pPr>
        <w:spacing w:after="0" w:line="240" w:lineRule="auto"/>
        <w:contextualSpacing/>
        <w:rPr>
          <w:rFonts w:ascii="Calibri" w:eastAsia="Calibri" w:hAnsi="Calibri" w:cs="Calibri"/>
          <w:lang w:val="fr-CA" w:eastAsia="en-US"/>
        </w:rPr>
      </w:pPr>
    </w:p>
    <w:p w14:paraId="6ECF2AEB" w14:textId="77777777" w:rsidR="00B101C9" w:rsidRPr="00B101C9" w:rsidRDefault="00B101C9" w:rsidP="00B101C9">
      <w:pPr>
        <w:spacing w:after="0" w:line="240" w:lineRule="auto"/>
        <w:contextualSpacing/>
        <w:rPr>
          <w:rFonts w:ascii="Calibri" w:eastAsia="Calibri" w:hAnsi="Calibri" w:cs="Calibri"/>
          <w:lang w:val="fr-CA" w:eastAsia="en-US"/>
        </w:rPr>
      </w:pPr>
    </w:p>
    <w:p w14:paraId="266AB7E4" w14:textId="1070472B" w:rsidR="00920918" w:rsidRPr="00B101C9"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 xml:space="preserve">Stratégies novatrices d’enseignement et d’apprentissage </w:t>
      </w:r>
      <w:r w:rsidR="00B101C9" w:rsidRPr="00B101C9">
        <w:rPr>
          <w:rFonts w:ascii="Calibri" w:hAnsi="Calibri"/>
          <w:b/>
          <w:lang w:val="fr-CA"/>
        </w:rPr>
        <w:t xml:space="preserve"> </w:t>
      </w:r>
    </w:p>
    <w:p w14:paraId="6BA057FA" w14:textId="77777777" w:rsidR="00B101C9" w:rsidRPr="00B101C9" w:rsidRDefault="00B101C9" w:rsidP="00B101C9">
      <w:pPr>
        <w:spacing w:after="0" w:line="240" w:lineRule="auto"/>
        <w:contextualSpacing/>
        <w:rPr>
          <w:rFonts w:ascii="Calibri" w:hAnsi="Calibri"/>
          <w:b/>
          <w:lang w:val="fr-CA"/>
        </w:rPr>
      </w:pPr>
    </w:p>
    <w:p w14:paraId="40580E1A" w14:textId="77777777" w:rsidR="00B101C9" w:rsidRPr="00B101C9" w:rsidRDefault="00B101C9" w:rsidP="00B101C9">
      <w:pPr>
        <w:spacing w:after="0" w:line="240" w:lineRule="auto"/>
        <w:contextualSpacing/>
        <w:rPr>
          <w:rFonts w:ascii="Calibri" w:eastAsia="Calibri" w:hAnsi="Calibri" w:cs="Calibri"/>
          <w:lang w:val="fr-CA" w:eastAsia="en-US"/>
        </w:rPr>
      </w:pPr>
    </w:p>
    <w:p w14:paraId="671D7E77" w14:textId="3AC0A279" w:rsidR="00920918" w:rsidRPr="001D3EC0"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lastRenderedPageBreak/>
        <w:t>Agrément</w:t>
      </w:r>
      <w:r w:rsidR="00B101C9">
        <w:rPr>
          <w:rFonts w:ascii="Calibri" w:eastAsia="Calibri" w:hAnsi="Calibri" w:cs="Calibri"/>
          <w:lang w:val="fr-CA" w:eastAsia="en-US"/>
        </w:rPr>
        <w:t xml:space="preserve"> </w:t>
      </w:r>
    </w:p>
    <w:p w14:paraId="394F1D79" w14:textId="77777777" w:rsidR="00DE64E4" w:rsidRDefault="00DE64E4" w:rsidP="0054600F">
      <w:pPr>
        <w:pStyle w:val="ListParagraph"/>
        <w:ind w:left="1080"/>
        <w:rPr>
          <w:rFonts w:ascii="Calibri" w:hAnsi="Calibri"/>
        </w:rPr>
      </w:pPr>
    </w:p>
    <w:p w14:paraId="69B2FCD7" w14:textId="77777777" w:rsidR="00682A26" w:rsidRPr="00FB28F2" w:rsidRDefault="00682A26" w:rsidP="0054600F">
      <w:pPr>
        <w:pStyle w:val="ListParagraph"/>
        <w:ind w:left="1080"/>
        <w:rPr>
          <w:rFonts w:ascii="Calibri" w:hAnsi="Calibri"/>
        </w:rPr>
      </w:pPr>
    </w:p>
    <w:p w14:paraId="498A4977" w14:textId="6AC739B5" w:rsidR="00150F31" w:rsidRPr="00B101C9" w:rsidRDefault="005515D6" w:rsidP="00153BD9">
      <w:pPr>
        <w:rPr>
          <w:rFonts w:cstheme="minorHAnsi"/>
          <w:b/>
          <w:sz w:val="24"/>
          <w:szCs w:val="24"/>
          <w:lang w:val="fr-CA"/>
        </w:rPr>
      </w:pPr>
      <w:r w:rsidRPr="00B101C9">
        <w:rPr>
          <w:rFonts w:cstheme="minorHAnsi"/>
          <w:b/>
          <w:sz w:val="24"/>
          <w:szCs w:val="24"/>
          <w:lang w:val="fr-CA"/>
        </w:rPr>
        <w:t xml:space="preserve">Instructions pour mise en candidature </w:t>
      </w:r>
      <w:r w:rsidR="00150F31" w:rsidRPr="00B101C9">
        <w:rPr>
          <w:rFonts w:cstheme="minorHAnsi"/>
          <w:b/>
          <w:sz w:val="24"/>
          <w:szCs w:val="24"/>
          <w:lang w:val="fr-CA"/>
        </w:rPr>
        <w:t>:</w:t>
      </w:r>
    </w:p>
    <w:p w14:paraId="4F7C4A26" w14:textId="07F813D4" w:rsidR="00C21C75" w:rsidRPr="005515D6" w:rsidRDefault="005515D6" w:rsidP="00153BD9">
      <w:pPr>
        <w:jc w:val="both"/>
        <w:rPr>
          <w:rFonts w:cstheme="minorHAnsi"/>
          <w:szCs w:val="24"/>
          <w:highlight w:val="yellow"/>
          <w:lang w:val="fr-CA"/>
        </w:rPr>
      </w:pPr>
      <w:r>
        <w:rPr>
          <w:rFonts w:cstheme="minorHAnsi"/>
          <w:szCs w:val="24"/>
          <w:lang w:val="fr-CA"/>
        </w:rPr>
        <w:t>Toute</w:t>
      </w:r>
      <w:r w:rsidRPr="005515D6">
        <w:rPr>
          <w:rFonts w:cstheme="minorHAnsi"/>
          <w:szCs w:val="24"/>
          <w:lang w:val="fr-CA"/>
        </w:rPr>
        <w:t xml:space="preserve">s mises en candidatures doivent obligatoirement contenir </w:t>
      </w:r>
      <w:r>
        <w:rPr>
          <w:rFonts w:cstheme="minorHAnsi"/>
          <w:szCs w:val="24"/>
          <w:lang w:val="fr-CA"/>
        </w:rPr>
        <w:t>les</w:t>
      </w:r>
      <w:r w:rsidRPr="005515D6">
        <w:rPr>
          <w:rFonts w:cstheme="minorHAnsi"/>
          <w:szCs w:val="24"/>
          <w:lang w:val="fr-CA"/>
        </w:rPr>
        <w:t xml:space="preserve"> éléments suivants</w:t>
      </w:r>
      <w:r w:rsidR="00C21C75" w:rsidRPr="005515D6">
        <w:rPr>
          <w:rFonts w:cstheme="minorHAnsi"/>
          <w:szCs w:val="24"/>
          <w:lang w:val="fr-CA"/>
        </w:rPr>
        <w:t>:</w:t>
      </w:r>
    </w:p>
    <w:p w14:paraId="162E9CEA" w14:textId="730DC76E" w:rsidR="00437010" w:rsidRPr="00D73DAA" w:rsidRDefault="005515D6" w:rsidP="005515D6">
      <w:pPr>
        <w:numPr>
          <w:ilvl w:val="0"/>
          <w:numId w:val="24"/>
        </w:numPr>
        <w:jc w:val="both"/>
        <w:rPr>
          <w:rFonts w:cstheme="minorHAnsi"/>
          <w:bCs/>
          <w:sz w:val="24"/>
          <w:szCs w:val="24"/>
          <w:lang w:val="fr-CA"/>
        </w:rPr>
      </w:pPr>
      <w:r w:rsidRPr="00D73DAA">
        <w:rPr>
          <w:rFonts w:cstheme="minorHAnsi"/>
          <w:bCs/>
          <w:sz w:val="24"/>
          <w:szCs w:val="24"/>
          <w:lang w:val="fr-CA"/>
        </w:rPr>
        <w:t xml:space="preserve">Formulaire de mise en candidature </w:t>
      </w:r>
      <w:r w:rsidR="00B101C9" w:rsidRPr="00D73DAA">
        <w:rPr>
          <w:rFonts w:cstheme="minorHAnsi"/>
          <w:bCs/>
          <w:sz w:val="24"/>
          <w:szCs w:val="24"/>
          <w:lang w:val="fr-CA"/>
        </w:rPr>
        <w:t>pour</w:t>
      </w:r>
      <w:r w:rsidRPr="00D73DAA">
        <w:rPr>
          <w:rFonts w:cstheme="minorHAnsi"/>
          <w:bCs/>
          <w:sz w:val="24"/>
          <w:szCs w:val="24"/>
          <w:lang w:val="fr-CA"/>
        </w:rPr>
        <w:t xml:space="preserve"> Associée de l’I</w:t>
      </w:r>
      <w:r w:rsidR="00B101C9" w:rsidRPr="00D73DAA">
        <w:rPr>
          <w:rFonts w:cstheme="minorHAnsi"/>
          <w:bCs/>
          <w:sz w:val="24"/>
          <w:szCs w:val="24"/>
          <w:lang w:val="fr-CA"/>
        </w:rPr>
        <w:t>CIE 202</w:t>
      </w:r>
      <w:r w:rsidR="001D3EC0" w:rsidRPr="00D73DAA">
        <w:rPr>
          <w:rFonts w:cstheme="minorHAnsi"/>
          <w:bCs/>
          <w:sz w:val="24"/>
          <w:szCs w:val="24"/>
          <w:lang w:val="fr-CA"/>
        </w:rPr>
        <w:t>1</w:t>
      </w:r>
    </w:p>
    <w:p w14:paraId="4CD87BFF" w14:textId="77777777" w:rsidR="003B0D8F" w:rsidRPr="00D73DAA" w:rsidRDefault="003B0D8F" w:rsidP="003B0D8F">
      <w:pPr>
        <w:numPr>
          <w:ilvl w:val="0"/>
          <w:numId w:val="32"/>
        </w:numPr>
        <w:spacing w:after="0" w:line="240" w:lineRule="auto"/>
        <w:rPr>
          <w:rFonts w:ascii="Calibri" w:hAnsi="Calibri" w:cs="Calibri"/>
          <w:bCs/>
          <w:sz w:val="24"/>
          <w:szCs w:val="24"/>
          <w:lang w:val="fr-CA"/>
        </w:rPr>
      </w:pPr>
      <w:r w:rsidRPr="00D73DAA">
        <w:rPr>
          <w:rFonts w:ascii="Calibri" w:hAnsi="Calibri" w:cs="Calibri"/>
          <w:bCs/>
          <w:sz w:val="24"/>
          <w:szCs w:val="24"/>
          <w:lang w:val="fr-CA"/>
        </w:rPr>
        <w:t xml:space="preserve">Curriculum Vitæ </w:t>
      </w:r>
    </w:p>
    <w:p w14:paraId="2819D6EE" w14:textId="77777777" w:rsidR="003B0D8F" w:rsidRPr="00D73DAA" w:rsidRDefault="003B0D8F" w:rsidP="003B0D8F">
      <w:pPr>
        <w:ind w:left="717"/>
        <w:rPr>
          <w:rFonts w:ascii="Calibri" w:hAnsi="Calibri" w:cs="Calibri"/>
          <w:bCs/>
          <w:szCs w:val="24"/>
          <w:lang w:val="fr-CA"/>
        </w:rPr>
      </w:pPr>
      <w:r w:rsidRPr="00D73DAA">
        <w:rPr>
          <w:rFonts w:ascii="Calibri" w:hAnsi="Calibri" w:cs="Calibri"/>
          <w:bCs/>
          <w:szCs w:val="24"/>
          <w:lang w:val="fr-CA"/>
        </w:rPr>
        <w:t>Assurez-vous que le curriculum vitæ inclut des renseignements sur les publications, les présentations examinées par les pairs, les discours et les exposés importants prononcés par la candidate, ainsi que sur le financement extérieur accordé à la candidate.</w:t>
      </w:r>
    </w:p>
    <w:p w14:paraId="704B20CC" w14:textId="77777777" w:rsidR="003B0D8F" w:rsidRPr="00D73DAA" w:rsidRDefault="003B0D8F" w:rsidP="003B0D8F">
      <w:pPr>
        <w:numPr>
          <w:ilvl w:val="0"/>
          <w:numId w:val="32"/>
        </w:numPr>
        <w:spacing w:after="0" w:line="240" w:lineRule="auto"/>
        <w:jc w:val="both"/>
        <w:rPr>
          <w:rFonts w:ascii="Calibri" w:hAnsi="Calibri" w:cs="Calibri"/>
          <w:bCs/>
          <w:sz w:val="24"/>
          <w:szCs w:val="24"/>
          <w:lang w:val="fr-CA"/>
        </w:rPr>
      </w:pPr>
      <w:r w:rsidRPr="00D73DAA">
        <w:rPr>
          <w:rFonts w:ascii="Calibri" w:hAnsi="Calibri" w:cs="Calibri"/>
          <w:bCs/>
          <w:sz w:val="24"/>
          <w:szCs w:val="24"/>
          <w:u w:val="single"/>
          <w:lang w:val="fr-CA"/>
        </w:rPr>
        <w:t xml:space="preserve">Deux </w:t>
      </w:r>
      <w:r w:rsidRPr="00D73DAA">
        <w:rPr>
          <w:rFonts w:ascii="Calibri" w:hAnsi="Calibri" w:cs="Calibri"/>
          <w:bCs/>
          <w:sz w:val="24"/>
          <w:szCs w:val="24"/>
          <w:lang w:val="fr-CA"/>
        </w:rPr>
        <w:t>lettres de soutien qui attestent de l’envergure et de la qualité de l’expérience et des contributions de la candidate dans le cadre de sa carrière.</w:t>
      </w:r>
    </w:p>
    <w:p w14:paraId="6F1BC816" w14:textId="531D65B6" w:rsidR="003B0D8F" w:rsidRPr="00D73DAA" w:rsidRDefault="003B0D8F" w:rsidP="005515D6">
      <w:pPr>
        <w:ind w:left="717"/>
        <w:jc w:val="both"/>
        <w:rPr>
          <w:rFonts w:ascii="Calibri" w:hAnsi="Calibri" w:cs="Calibri"/>
          <w:bCs/>
          <w:szCs w:val="24"/>
          <w:lang w:val="fr-CA"/>
        </w:rPr>
      </w:pPr>
      <w:r w:rsidRPr="00D73DAA">
        <w:rPr>
          <w:rFonts w:ascii="Calibri" w:hAnsi="Calibri" w:cs="Calibri"/>
          <w:bCs/>
          <w:szCs w:val="24"/>
          <w:lang w:val="fr-CA"/>
        </w:rPr>
        <w:t xml:space="preserve">Les lettres de soutien doivent provenir de personnes (superviseure, doyenne, directrice, chef, vice-doyenne, doyenne adjointe, principale responsable de l’école, </w:t>
      </w:r>
      <w:proofErr w:type="gramStart"/>
      <w:r w:rsidRPr="00D73DAA">
        <w:rPr>
          <w:rFonts w:ascii="Calibri" w:hAnsi="Calibri" w:cs="Calibri"/>
          <w:bCs/>
          <w:szCs w:val="24"/>
          <w:lang w:val="fr-CA"/>
        </w:rPr>
        <w:t>etc. )</w:t>
      </w:r>
      <w:proofErr w:type="gramEnd"/>
      <w:r w:rsidRPr="00D73DAA">
        <w:rPr>
          <w:rFonts w:ascii="Calibri" w:hAnsi="Calibri" w:cs="Calibri"/>
          <w:bCs/>
          <w:szCs w:val="24"/>
          <w:lang w:val="fr-CA"/>
        </w:rPr>
        <w:t xml:space="preserve"> qui peuvent confirmer l’expérience et les contributions de la candidate dans le cadre de sa carrière.  </w:t>
      </w:r>
    </w:p>
    <w:p w14:paraId="4078E0FF" w14:textId="77777777" w:rsidR="00B101C9" w:rsidRPr="00D73DAA" w:rsidRDefault="00B101C9" w:rsidP="003B0D8F">
      <w:pPr>
        <w:pStyle w:val="ListParagraph"/>
        <w:numPr>
          <w:ilvl w:val="0"/>
          <w:numId w:val="32"/>
        </w:numPr>
        <w:jc w:val="both"/>
        <w:rPr>
          <w:rFonts w:cstheme="minorHAnsi"/>
          <w:bCs/>
          <w:iCs/>
          <w:szCs w:val="24"/>
          <w:lang w:val="fr-CA"/>
        </w:rPr>
      </w:pPr>
      <w:r w:rsidRPr="00D73DAA">
        <w:rPr>
          <w:rFonts w:cstheme="minorHAnsi"/>
          <w:bCs/>
          <w:iCs/>
          <w:sz w:val="24"/>
          <w:szCs w:val="24"/>
          <w:lang w:val="fr-CA"/>
        </w:rPr>
        <w:t>F</w:t>
      </w:r>
      <w:r w:rsidR="00A15653" w:rsidRPr="00D73DAA">
        <w:rPr>
          <w:rFonts w:cstheme="minorHAnsi"/>
          <w:bCs/>
          <w:iCs/>
          <w:sz w:val="24"/>
          <w:szCs w:val="24"/>
          <w:lang w:val="fr-CA"/>
        </w:rPr>
        <w:t>rais de mise en candidature</w:t>
      </w:r>
      <w:r w:rsidRPr="00D73DAA">
        <w:rPr>
          <w:rFonts w:cstheme="minorHAnsi"/>
          <w:bCs/>
          <w:iCs/>
          <w:sz w:val="24"/>
          <w:szCs w:val="24"/>
          <w:lang w:val="fr-CA"/>
        </w:rPr>
        <w:t xml:space="preserve"> de 100 $ CA</w:t>
      </w:r>
      <w:r w:rsidR="00F25F3A" w:rsidRPr="00D73DAA">
        <w:rPr>
          <w:rFonts w:cstheme="minorHAnsi"/>
          <w:bCs/>
          <w:iCs/>
          <w:szCs w:val="24"/>
          <w:lang w:val="fr-CA"/>
        </w:rPr>
        <w:t xml:space="preserve"> </w:t>
      </w:r>
    </w:p>
    <w:p w14:paraId="5483114F" w14:textId="150B09F7" w:rsidR="001C7BF7" w:rsidRDefault="00B101C9" w:rsidP="001C7BF7">
      <w:pPr>
        <w:pStyle w:val="ListParagraph"/>
        <w:ind w:left="717"/>
        <w:jc w:val="both"/>
        <w:rPr>
          <w:rFonts w:cstheme="minorHAnsi"/>
          <w:iCs/>
          <w:szCs w:val="24"/>
          <w:lang w:val="fr-CA"/>
        </w:rPr>
      </w:pPr>
      <w:r w:rsidRPr="00B101C9">
        <w:rPr>
          <w:rFonts w:cstheme="minorHAnsi"/>
          <w:iCs/>
          <w:szCs w:val="24"/>
          <w:lang w:val="fr-CA"/>
        </w:rPr>
        <w:t>Les paiements peuvent être effectués par carte de crédit ou par chèque.  Pour pa</w:t>
      </w:r>
      <w:r>
        <w:rPr>
          <w:rFonts w:cstheme="minorHAnsi"/>
          <w:iCs/>
          <w:szCs w:val="24"/>
          <w:lang w:val="fr-CA"/>
        </w:rPr>
        <w:t>yer</w:t>
      </w:r>
      <w:r w:rsidRPr="00B101C9">
        <w:rPr>
          <w:rFonts w:cstheme="minorHAnsi"/>
          <w:iCs/>
          <w:szCs w:val="24"/>
          <w:lang w:val="fr-CA"/>
        </w:rPr>
        <w:t xml:space="preserve"> par carte de crédit, veuillez </w:t>
      </w:r>
      <w:r>
        <w:rPr>
          <w:rFonts w:cstheme="minorHAnsi"/>
          <w:iCs/>
          <w:szCs w:val="24"/>
          <w:lang w:val="fr-CA"/>
        </w:rPr>
        <w:t>communiquer avec</w:t>
      </w:r>
      <w:r w:rsidRPr="00B101C9">
        <w:rPr>
          <w:rFonts w:cstheme="minorHAnsi"/>
          <w:iCs/>
          <w:szCs w:val="24"/>
          <w:lang w:val="fr-CA"/>
        </w:rPr>
        <w:t xml:space="preserve"> </w:t>
      </w:r>
      <w:r w:rsidR="00F25F3A" w:rsidRPr="00B101C9">
        <w:rPr>
          <w:rFonts w:cstheme="minorHAnsi"/>
          <w:iCs/>
          <w:szCs w:val="24"/>
          <w:lang w:val="fr-CA"/>
        </w:rPr>
        <w:t xml:space="preserve">Nilda Belisle, </w:t>
      </w:r>
      <w:r>
        <w:rPr>
          <w:rFonts w:cstheme="minorHAnsi"/>
          <w:iCs/>
          <w:szCs w:val="24"/>
          <w:lang w:val="fr-CA"/>
        </w:rPr>
        <w:t>a</w:t>
      </w:r>
      <w:r w:rsidRPr="00B101C9">
        <w:rPr>
          <w:rFonts w:cstheme="minorHAnsi"/>
          <w:iCs/>
          <w:szCs w:val="24"/>
          <w:lang w:val="fr-CA"/>
        </w:rPr>
        <w:t xml:space="preserve">gente des finances de l’ACESI </w:t>
      </w:r>
      <w:r>
        <w:rPr>
          <w:rFonts w:cstheme="minorHAnsi"/>
          <w:iCs/>
          <w:szCs w:val="24"/>
          <w:lang w:val="fr-CA"/>
        </w:rPr>
        <w:t xml:space="preserve">par téléphone </w:t>
      </w:r>
      <w:r w:rsidRPr="00B101C9">
        <w:rPr>
          <w:rFonts w:cstheme="minorHAnsi"/>
          <w:iCs/>
          <w:szCs w:val="24"/>
          <w:lang w:val="fr-CA"/>
        </w:rPr>
        <w:t xml:space="preserve">au </w:t>
      </w:r>
      <w:r w:rsidR="00321322" w:rsidRPr="00321322">
        <w:rPr>
          <w:rFonts w:eastAsia="Times New Roman"/>
          <w:lang w:val="fr-CA"/>
        </w:rPr>
        <w:t>613-302-9495</w:t>
      </w:r>
      <w:r w:rsidRPr="00B101C9">
        <w:rPr>
          <w:rFonts w:cstheme="minorHAnsi"/>
          <w:iCs/>
          <w:szCs w:val="24"/>
          <w:lang w:val="fr-CA"/>
        </w:rPr>
        <w:t>, o</w:t>
      </w:r>
      <w:r w:rsidR="0043076B">
        <w:rPr>
          <w:rFonts w:cstheme="minorHAnsi"/>
          <w:iCs/>
          <w:szCs w:val="24"/>
          <w:lang w:val="fr-CA"/>
        </w:rPr>
        <w:t xml:space="preserve">u </w:t>
      </w:r>
      <w:r w:rsidRPr="00B101C9">
        <w:rPr>
          <w:rFonts w:cstheme="minorHAnsi"/>
          <w:iCs/>
          <w:szCs w:val="24"/>
          <w:lang w:val="fr-CA"/>
        </w:rPr>
        <w:t>faites parvenir votre chèque à</w:t>
      </w:r>
      <w:r w:rsidR="001C7BF7">
        <w:rPr>
          <w:rFonts w:cstheme="minorHAnsi"/>
          <w:iCs/>
          <w:szCs w:val="24"/>
          <w:lang w:val="fr-CA"/>
        </w:rPr>
        <w:t xml:space="preserve"> l’</w:t>
      </w:r>
      <w:r w:rsidR="00A15653" w:rsidRPr="00B101C9">
        <w:rPr>
          <w:rFonts w:cstheme="minorHAnsi"/>
          <w:iCs/>
          <w:szCs w:val="24"/>
          <w:lang w:val="fr-CA"/>
        </w:rPr>
        <w:t>Association canadienne des écoles de sciences infirmières (ACESI)</w:t>
      </w:r>
      <w:r w:rsidR="00F25F3A" w:rsidRPr="00B101C9">
        <w:rPr>
          <w:rFonts w:cstheme="minorHAnsi"/>
          <w:iCs/>
          <w:szCs w:val="24"/>
          <w:lang w:val="fr-CA"/>
        </w:rPr>
        <w:t xml:space="preserve">, 1145 </w:t>
      </w:r>
      <w:r w:rsidR="00A15653" w:rsidRPr="00B101C9">
        <w:rPr>
          <w:rFonts w:cstheme="minorHAnsi"/>
          <w:iCs/>
          <w:szCs w:val="24"/>
          <w:lang w:val="fr-CA"/>
        </w:rPr>
        <w:t>chemin Hunt Club</w:t>
      </w:r>
      <w:r w:rsidR="00F25F3A" w:rsidRPr="00B101C9">
        <w:rPr>
          <w:rFonts w:cstheme="minorHAnsi"/>
          <w:iCs/>
          <w:szCs w:val="24"/>
          <w:lang w:val="fr-CA"/>
        </w:rPr>
        <w:t xml:space="preserve">, </w:t>
      </w:r>
      <w:r w:rsidR="00A15653" w:rsidRPr="00B101C9">
        <w:rPr>
          <w:rFonts w:cstheme="minorHAnsi"/>
          <w:iCs/>
          <w:szCs w:val="24"/>
          <w:lang w:val="fr-CA"/>
        </w:rPr>
        <w:t>suite</w:t>
      </w:r>
      <w:r w:rsidR="00F25F3A" w:rsidRPr="00B101C9">
        <w:rPr>
          <w:rFonts w:cstheme="minorHAnsi"/>
          <w:iCs/>
          <w:szCs w:val="24"/>
          <w:lang w:val="fr-CA"/>
        </w:rPr>
        <w:t xml:space="preserve"> 450, Ottawa, ON, K1V 0Y3.</w:t>
      </w:r>
      <w:r w:rsidR="00321322">
        <w:rPr>
          <w:rFonts w:cstheme="minorHAnsi"/>
          <w:iCs/>
          <w:szCs w:val="24"/>
          <w:lang w:val="fr-CA"/>
        </w:rPr>
        <w:t xml:space="preserve"> </w:t>
      </w:r>
    </w:p>
    <w:p w14:paraId="433BEA34" w14:textId="77777777" w:rsidR="001C7BF7" w:rsidRPr="005515D6" w:rsidRDefault="001C7BF7" w:rsidP="001C7BF7">
      <w:pPr>
        <w:jc w:val="both"/>
        <w:rPr>
          <w:rFonts w:ascii="Calibri" w:hAnsi="Calibri" w:cs="Arial"/>
          <w:szCs w:val="24"/>
          <w:lang w:val="fr-CA"/>
        </w:rPr>
      </w:pPr>
    </w:p>
    <w:p w14:paraId="0770C6F7" w14:textId="7F92E933" w:rsidR="005579E6" w:rsidRPr="005579E6" w:rsidRDefault="005579E6" w:rsidP="005579E6">
      <w:pPr>
        <w:spacing w:after="0" w:line="240" w:lineRule="auto"/>
        <w:jc w:val="both"/>
        <w:rPr>
          <w:rFonts w:ascii="Calibri" w:eastAsia="Times New Roman" w:hAnsi="Calibri" w:cs="Calibri"/>
          <w:sz w:val="24"/>
          <w:szCs w:val="24"/>
          <w:lang w:val="fr-CA" w:eastAsia="en-US"/>
        </w:rPr>
      </w:pPr>
      <w:r w:rsidRPr="005579E6">
        <w:rPr>
          <w:rFonts w:ascii="Calibri" w:eastAsia="Times New Roman" w:hAnsi="Calibri" w:cs="Calibri"/>
          <w:sz w:val="24"/>
          <w:szCs w:val="24"/>
          <w:lang w:val="fr-CA" w:eastAsia="en-US"/>
        </w:rPr>
        <w:t>________________________________________________</w:t>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t>_______________________</w:t>
      </w:r>
    </w:p>
    <w:p w14:paraId="0C8DA01D" w14:textId="77777777" w:rsidR="005579E6" w:rsidRPr="005579E6" w:rsidRDefault="005579E6" w:rsidP="005579E6">
      <w:pPr>
        <w:spacing w:after="0" w:line="240" w:lineRule="auto"/>
        <w:jc w:val="both"/>
        <w:rPr>
          <w:rFonts w:ascii="Calibri" w:eastAsia="Times New Roman" w:hAnsi="Calibri" w:cs="Calibri"/>
          <w:sz w:val="24"/>
          <w:szCs w:val="24"/>
          <w:lang w:val="fr-CA" w:eastAsia="en-US"/>
        </w:rPr>
      </w:pPr>
      <w:r w:rsidRPr="005579E6">
        <w:rPr>
          <w:rFonts w:ascii="Calibri" w:eastAsia="Times New Roman" w:hAnsi="Calibri" w:cs="Calibri"/>
          <w:sz w:val="24"/>
          <w:szCs w:val="24"/>
          <w:lang w:val="fr-CA" w:eastAsia="en-US"/>
        </w:rPr>
        <w:t xml:space="preserve">                     SIGNATURE DE LA CANDIDATE</w:t>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t xml:space="preserve">          DATE</w:t>
      </w:r>
    </w:p>
    <w:p w14:paraId="30443CB9" w14:textId="77777777" w:rsidR="005579E6" w:rsidRPr="005579E6" w:rsidRDefault="005579E6" w:rsidP="005579E6">
      <w:pPr>
        <w:spacing w:after="0" w:line="240" w:lineRule="auto"/>
        <w:jc w:val="both"/>
        <w:rPr>
          <w:rFonts w:ascii="Calibri" w:eastAsia="Times New Roman" w:hAnsi="Calibri" w:cs="Calibri"/>
          <w:sz w:val="24"/>
          <w:szCs w:val="24"/>
          <w:lang w:val="fr-CA" w:eastAsia="en-US"/>
        </w:rPr>
      </w:pPr>
    </w:p>
    <w:p w14:paraId="44DA43EC" w14:textId="77777777" w:rsidR="005579E6" w:rsidRPr="005579E6" w:rsidRDefault="005579E6" w:rsidP="005579E6">
      <w:pPr>
        <w:tabs>
          <w:tab w:val="left" w:pos="1350"/>
        </w:tabs>
        <w:spacing w:after="0" w:line="240" w:lineRule="auto"/>
        <w:jc w:val="both"/>
        <w:rPr>
          <w:rFonts w:ascii="Calibri" w:eastAsia="Times New Roman" w:hAnsi="Calibri" w:cs="Calibri"/>
          <w:sz w:val="24"/>
          <w:szCs w:val="24"/>
          <w:lang w:val="fr-CA" w:eastAsia="en-US"/>
        </w:rPr>
      </w:pPr>
    </w:p>
    <w:p w14:paraId="046C8FDA" w14:textId="77777777" w:rsidR="005579E6" w:rsidRPr="005579E6" w:rsidRDefault="005579E6" w:rsidP="005579E6">
      <w:pPr>
        <w:tabs>
          <w:tab w:val="left" w:pos="1350"/>
        </w:tabs>
        <w:spacing w:after="0" w:line="240" w:lineRule="auto"/>
        <w:rPr>
          <w:rFonts w:ascii="Calibri" w:eastAsia="Times New Roman" w:hAnsi="Calibri" w:cs="Calibri"/>
          <w:szCs w:val="24"/>
          <w:lang w:val="fr-CA" w:eastAsia="en-US"/>
        </w:rPr>
      </w:pPr>
      <w:r w:rsidRPr="005579E6">
        <w:rPr>
          <w:rFonts w:ascii="Calibri" w:eastAsia="Times New Roman" w:hAnsi="Calibri" w:cs="Calibri"/>
          <w:szCs w:val="24"/>
          <w:lang w:val="fr-CA" w:eastAsia="en-US"/>
        </w:rPr>
        <w:t xml:space="preserve">** NOTE : Les membres du comité de sélection ont déterminé que les membres actuels du conseil d’administration de l’ACESI ne sont pas </w:t>
      </w:r>
      <w:proofErr w:type="gramStart"/>
      <w:r w:rsidRPr="005579E6">
        <w:rPr>
          <w:rFonts w:ascii="Calibri" w:eastAsia="Times New Roman" w:hAnsi="Calibri" w:cs="Calibri"/>
          <w:szCs w:val="24"/>
          <w:lang w:val="fr-CA" w:eastAsia="en-US"/>
        </w:rPr>
        <w:t>admissibles.*</w:t>
      </w:r>
      <w:proofErr w:type="gramEnd"/>
      <w:r w:rsidRPr="005579E6">
        <w:rPr>
          <w:rFonts w:ascii="Calibri" w:eastAsia="Times New Roman" w:hAnsi="Calibri" w:cs="Calibri"/>
          <w:szCs w:val="24"/>
          <w:lang w:val="fr-CA" w:eastAsia="en-US"/>
        </w:rPr>
        <w:t>*</w:t>
      </w:r>
    </w:p>
    <w:p w14:paraId="53D74CE0" w14:textId="77777777" w:rsidR="005579E6" w:rsidRPr="005579E6" w:rsidRDefault="005579E6" w:rsidP="005579E6">
      <w:pPr>
        <w:tabs>
          <w:tab w:val="left" w:pos="1350"/>
        </w:tabs>
        <w:spacing w:after="0" w:line="240" w:lineRule="auto"/>
        <w:rPr>
          <w:rFonts w:ascii="Calibri" w:eastAsia="Times New Roman" w:hAnsi="Calibri" w:cs="Calibri"/>
          <w:szCs w:val="24"/>
          <w:lang w:val="fr-CA" w:eastAsia="en-US"/>
        </w:rPr>
      </w:pPr>
    </w:p>
    <w:p w14:paraId="38445881" w14:textId="5BE8730F" w:rsidR="005579E6" w:rsidRPr="005579E6" w:rsidRDefault="005579E6" w:rsidP="005579E6">
      <w:pPr>
        <w:spacing w:after="0" w:line="43" w:lineRule="exact"/>
        <w:jc w:val="both"/>
        <w:rPr>
          <w:rFonts w:ascii="Calibri" w:eastAsia="Times New Roman" w:hAnsi="Calibri" w:cs="Calibri"/>
          <w:sz w:val="24"/>
          <w:szCs w:val="24"/>
          <w:lang w:val="fr-CA" w:eastAsia="en-US"/>
        </w:rPr>
      </w:pPr>
      <w:r>
        <w:rPr>
          <w:rFonts w:ascii="Calibri" w:eastAsia="Times New Roman" w:hAnsi="Calibri" w:cs="Calibri"/>
          <w:noProof/>
          <w:sz w:val="24"/>
          <w:szCs w:val="24"/>
          <w:lang w:val="fr-CA" w:eastAsia="fr-CA"/>
        </w:rPr>
        <mc:AlternateContent>
          <mc:Choice Requires="wps">
            <w:drawing>
              <wp:anchor distT="0" distB="0" distL="114300" distR="114300" simplePos="0" relativeHeight="251661824" behindDoc="1" locked="1" layoutInCell="0" allowOverlap="1" wp14:anchorId="6B00595A" wp14:editId="49018F6F">
                <wp:simplePos x="0" y="0"/>
                <wp:positionH relativeFrom="page">
                  <wp:posOffset>914400</wp:posOffset>
                </wp:positionH>
                <wp:positionV relativeFrom="paragraph">
                  <wp:posOffset>0</wp:posOffset>
                </wp:positionV>
                <wp:extent cx="5943600" cy="273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519FE" id="Rectangle 2" o:spid="_x0000_s1026" style="position:absolute;margin-left:1in;margin-top:0;width:468pt;height:2.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" o:allowincell="f" fillcolor="black" stroked="f" strokeweight="0">
                <w10:wrap anchorx="page"/>
                <w10:anchorlock/>
              </v:rect>
            </w:pict>
          </mc:Fallback>
        </mc:AlternateContent>
      </w:r>
    </w:p>
    <w:p w14:paraId="3104273A" w14:textId="77777777" w:rsidR="005579E6" w:rsidRPr="005579E6" w:rsidRDefault="005579E6" w:rsidP="005579E6">
      <w:pPr>
        <w:spacing w:after="0" w:line="240" w:lineRule="auto"/>
        <w:jc w:val="both"/>
        <w:rPr>
          <w:rFonts w:ascii="Calibri" w:eastAsia="Times New Roman" w:hAnsi="Calibri" w:cs="Calibri"/>
          <w:sz w:val="24"/>
          <w:szCs w:val="24"/>
          <w:lang w:val="fr-CA" w:eastAsia="en-US"/>
        </w:rPr>
      </w:pPr>
    </w:p>
    <w:p w14:paraId="4AE2B970" w14:textId="323F8A2B" w:rsidR="005579E6" w:rsidRPr="005579E6" w:rsidRDefault="005579E6" w:rsidP="005579E6">
      <w:pPr>
        <w:tabs>
          <w:tab w:val="center" w:pos="4680"/>
        </w:tabs>
        <w:spacing w:after="0" w:line="240" w:lineRule="auto"/>
        <w:jc w:val="center"/>
        <w:rPr>
          <w:rFonts w:ascii="Calibri" w:eastAsia="Times New Roman" w:hAnsi="Calibri" w:cs="Calibri"/>
          <w:b/>
          <w:sz w:val="24"/>
          <w:szCs w:val="24"/>
          <w:lang w:val="fr-CA" w:eastAsia="en-US"/>
        </w:rPr>
      </w:pPr>
      <w:bookmarkStart w:id="0" w:name="QuickMark"/>
      <w:bookmarkEnd w:id="0"/>
      <w:r w:rsidRPr="005579E6">
        <w:rPr>
          <w:rFonts w:ascii="Calibri" w:eastAsia="Times New Roman" w:hAnsi="Calibri" w:cs="Calibri"/>
          <w:b/>
          <w:sz w:val="24"/>
          <w:szCs w:val="24"/>
          <w:lang w:val="fr-CA" w:eastAsia="en-US"/>
        </w:rPr>
        <w:t xml:space="preserve">À RENVOYER PAR VOIE </w:t>
      </w:r>
      <w:r w:rsidRPr="005579E6">
        <w:rPr>
          <w:rFonts w:ascii="Calibri" w:eastAsia="Times New Roman" w:hAnsi="Calibri" w:cs="Calibri"/>
          <w:b/>
          <w:sz w:val="24"/>
          <w:szCs w:val="24"/>
          <w:u w:val="single"/>
          <w:lang w:val="fr-CA" w:eastAsia="en-US"/>
        </w:rPr>
        <w:t>ÉLECTRONIQUE</w:t>
      </w:r>
      <w:r w:rsidRPr="005579E6">
        <w:rPr>
          <w:rFonts w:ascii="Calibri" w:eastAsia="Times New Roman" w:hAnsi="Calibri" w:cs="Calibri"/>
          <w:b/>
          <w:sz w:val="24"/>
          <w:szCs w:val="24"/>
          <w:lang w:val="fr-CA" w:eastAsia="en-US"/>
        </w:rPr>
        <w:t xml:space="preserve"> </w:t>
      </w:r>
      <w:r>
        <w:rPr>
          <w:rFonts w:ascii="Calibri" w:eastAsia="Times New Roman" w:hAnsi="Calibri" w:cs="Calibri"/>
          <w:b/>
          <w:sz w:val="24"/>
          <w:szCs w:val="24"/>
          <w:lang w:val="fr-CA" w:eastAsia="en-US"/>
        </w:rPr>
        <w:t xml:space="preserve">d’ici le </w:t>
      </w:r>
      <w:r w:rsidR="004707A7">
        <w:rPr>
          <w:rFonts w:ascii="Calibri" w:eastAsia="Times New Roman" w:hAnsi="Calibri" w:cs="Calibri"/>
          <w:b/>
          <w:sz w:val="24"/>
          <w:szCs w:val="24"/>
          <w:lang w:val="fr-CA" w:eastAsia="en-US"/>
        </w:rPr>
        <w:t>6</w:t>
      </w:r>
      <w:r>
        <w:rPr>
          <w:rFonts w:ascii="Calibri" w:eastAsia="Times New Roman" w:hAnsi="Calibri" w:cs="Calibri"/>
          <w:b/>
          <w:sz w:val="24"/>
          <w:szCs w:val="24"/>
          <w:lang w:val="fr-CA" w:eastAsia="en-US"/>
        </w:rPr>
        <w:t xml:space="preserve"> juin 202</w:t>
      </w:r>
      <w:r w:rsidR="004707A7">
        <w:rPr>
          <w:rFonts w:ascii="Calibri" w:eastAsia="Times New Roman" w:hAnsi="Calibri" w:cs="Calibri"/>
          <w:b/>
          <w:sz w:val="24"/>
          <w:szCs w:val="24"/>
          <w:lang w:val="fr-CA" w:eastAsia="en-US"/>
        </w:rPr>
        <w:t>2</w:t>
      </w:r>
      <w:r>
        <w:rPr>
          <w:rFonts w:ascii="Calibri" w:eastAsia="Times New Roman" w:hAnsi="Calibri" w:cs="Calibri"/>
          <w:b/>
          <w:sz w:val="24"/>
          <w:szCs w:val="24"/>
          <w:lang w:val="fr-CA" w:eastAsia="en-US"/>
        </w:rPr>
        <w:t xml:space="preserve"> </w:t>
      </w:r>
      <w:r w:rsidRPr="005579E6">
        <w:rPr>
          <w:rFonts w:ascii="Calibri" w:eastAsia="Times New Roman" w:hAnsi="Calibri" w:cs="Calibri"/>
          <w:b/>
          <w:sz w:val="24"/>
          <w:szCs w:val="24"/>
          <w:lang w:val="fr-CA" w:eastAsia="en-US"/>
        </w:rPr>
        <w:t xml:space="preserve">à l’attention de : </w:t>
      </w:r>
    </w:p>
    <w:p w14:paraId="76F0CE88" w14:textId="77777777" w:rsidR="005579E6" w:rsidRPr="005579E6" w:rsidRDefault="005579E6" w:rsidP="005579E6">
      <w:pPr>
        <w:tabs>
          <w:tab w:val="center" w:pos="4680"/>
        </w:tabs>
        <w:spacing w:after="0" w:line="240" w:lineRule="auto"/>
        <w:jc w:val="center"/>
        <w:rPr>
          <w:rFonts w:ascii="Calibri" w:eastAsia="Times New Roman" w:hAnsi="Calibri" w:cs="Calibri"/>
          <w:b/>
          <w:sz w:val="24"/>
          <w:szCs w:val="24"/>
          <w:lang w:val="fr-CA" w:eastAsia="en-US"/>
        </w:rPr>
      </w:pPr>
    </w:p>
    <w:p w14:paraId="47C3CE24" w14:textId="4AA7839F" w:rsidR="005579E6" w:rsidRPr="003D28CA" w:rsidRDefault="000D56F1" w:rsidP="005579E6">
      <w:pPr>
        <w:tabs>
          <w:tab w:val="center" w:pos="4680"/>
        </w:tabs>
        <w:spacing w:after="0" w:line="240" w:lineRule="auto"/>
        <w:jc w:val="center"/>
        <w:rPr>
          <w:rFonts w:eastAsia="Times New Roman" w:cstheme="minorHAnsi"/>
          <w:lang w:val="fr-CA" w:eastAsia="en-US"/>
        </w:rPr>
      </w:pPr>
      <w:r w:rsidRPr="003D28CA">
        <w:rPr>
          <w:rFonts w:eastAsia="Times New Roman" w:cstheme="minorHAnsi"/>
          <w:lang w:val="fr-CA" w:eastAsia="en-US"/>
        </w:rPr>
        <w:t>Don Flaming</w:t>
      </w:r>
      <w:r w:rsidR="0012264A" w:rsidRPr="003D28CA">
        <w:rPr>
          <w:rFonts w:eastAsia="Times New Roman" w:cstheme="minorHAnsi"/>
          <w:lang w:val="fr-CA" w:eastAsia="en-US"/>
        </w:rPr>
        <w:t>,</w:t>
      </w:r>
      <w:r w:rsidR="003D28CA" w:rsidRPr="003D28CA">
        <w:rPr>
          <w:rFonts w:cstheme="minorHAnsi"/>
          <w:lang w:val="fr-CA"/>
        </w:rPr>
        <w:t xml:space="preserve"> Coordonnateur principal de la formation</w:t>
      </w:r>
    </w:p>
    <w:p w14:paraId="3DC810A6" w14:textId="77777777" w:rsidR="005579E6" w:rsidRPr="005579E6" w:rsidRDefault="005579E6" w:rsidP="005579E6">
      <w:pPr>
        <w:tabs>
          <w:tab w:val="center" w:pos="4680"/>
        </w:tabs>
        <w:spacing w:after="0" w:line="240" w:lineRule="auto"/>
        <w:jc w:val="center"/>
        <w:rPr>
          <w:rFonts w:ascii="Calibri" w:eastAsia="Times New Roman" w:hAnsi="Calibri" w:cs="Calibri"/>
          <w:sz w:val="24"/>
          <w:szCs w:val="24"/>
          <w:lang w:val="fr-CA" w:eastAsia="en-US"/>
        </w:rPr>
      </w:pPr>
      <w:r w:rsidRPr="005579E6">
        <w:rPr>
          <w:rFonts w:ascii="Calibri" w:eastAsia="Times New Roman" w:hAnsi="Calibri" w:cs="Calibri"/>
          <w:sz w:val="24"/>
          <w:szCs w:val="24"/>
          <w:lang w:val="fr-CA" w:eastAsia="en-US"/>
        </w:rPr>
        <w:t>Association canadienne des écoles de sciences infirmières</w:t>
      </w:r>
    </w:p>
    <w:p w14:paraId="49853660" w14:textId="332CA8E6" w:rsidR="00161A8B" w:rsidRPr="005575D5" w:rsidRDefault="005579E6" w:rsidP="005575D5">
      <w:pPr>
        <w:tabs>
          <w:tab w:val="center" w:pos="4680"/>
        </w:tabs>
        <w:spacing w:after="0" w:line="240" w:lineRule="auto"/>
        <w:jc w:val="center"/>
        <w:rPr>
          <w:rFonts w:ascii="Calibri" w:eastAsia="Times New Roman" w:hAnsi="Calibri" w:cs="Calibri"/>
          <w:b/>
          <w:bCs/>
          <w:iCs/>
          <w:sz w:val="24"/>
          <w:szCs w:val="24"/>
          <w:lang w:val="fr-CA" w:eastAsia="en-US"/>
        </w:rPr>
      </w:pPr>
      <w:r w:rsidRPr="005579E6">
        <w:rPr>
          <w:rFonts w:ascii="Calibri" w:eastAsia="Times New Roman" w:hAnsi="Calibri" w:cs="Calibri"/>
          <w:sz w:val="24"/>
          <w:szCs w:val="24"/>
          <w:lang w:val="fr-CA" w:eastAsia="en-US"/>
        </w:rPr>
        <w:t>Courriel :</w:t>
      </w:r>
      <w:r w:rsidR="003D28CA">
        <w:rPr>
          <w:rFonts w:ascii="Calibri" w:eastAsia="Times New Roman" w:hAnsi="Calibri" w:cs="Calibri"/>
          <w:sz w:val="24"/>
          <w:szCs w:val="24"/>
          <w:lang w:val="fr-CA" w:eastAsia="en-US"/>
        </w:rPr>
        <w:t xml:space="preserve"> </w:t>
      </w:r>
      <w:hyperlink r:id="rId12" w:history="1">
        <w:r w:rsidR="003D28CA" w:rsidRPr="00C51BC7">
          <w:rPr>
            <w:rStyle w:val="Hyperlink"/>
            <w:rFonts w:ascii="Calibri" w:eastAsia="Times New Roman" w:hAnsi="Calibri" w:cs="Calibri"/>
            <w:sz w:val="24"/>
            <w:szCs w:val="24"/>
            <w:lang w:val="fr-CA" w:eastAsia="en-US"/>
          </w:rPr>
          <w:t>dflaming@casn.ca</w:t>
        </w:r>
      </w:hyperlink>
      <w:r w:rsidR="003D28CA">
        <w:rPr>
          <w:rFonts w:ascii="Calibri" w:eastAsia="Times New Roman" w:hAnsi="Calibri" w:cs="Calibri"/>
          <w:sz w:val="24"/>
          <w:szCs w:val="24"/>
          <w:lang w:val="fr-CA" w:eastAsia="en-US"/>
        </w:rPr>
        <w:t xml:space="preserve"> </w:t>
      </w:r>
      <w:r w:rsidRPr="005579E6">
        <w:rPr>
          <w:rFonts w:ascii="Calibri" w:eastAsia="Times New Roman" w:hAnsi="Calibri" w:cs="Calibri"/>
          <w:sz w:val="24"/>
          <w:szCs w:val="24"/>
          <w:lang w:val="fr-CA" w:eastAsia="en-US"/>
        </w:rPr>
        <w:t xml:space="preserve"> </w:t>
      </w:r>
    </w:p>
    <w:sectPr w:rsidR="00161A8B" w:rsidRPr="005575D5" w:rsidSect="009041D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423CD" w14:textId="77777777" w:rsidR="006011BB" w:rsidRDefault="006011BB">
      <w:r>
        <w:separator/>
      </w:r>
    </w:p>
  </w:endnote>
  <w:endnote w:type="continuationSeparator" w:id="0">
    <w:p w14:paraId="6173AEE4" w14:textId="77777777" w:rsidR="006011BB" w:rsidRDefault="0060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5613" w14:textId="77777777" w:rsidR="006D11B2" w:rsidRDefault="006D1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ACFB4F" w14:textId="77777777" w:rsidR="006D11B2" w:rsidRDefault="006D1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2AA3" w14:textId="77777777" w:rsidR="006D11B2" w:rsidRDefault="006D1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75D5">
      <w:rPr>
        <w:rStyle w:val="PageNumber"/>
        <w:noProof/>
      </w:rPr>
      <w:t>5</w:t>
    </w:r>
    <w:r>
      <w:rPr>
        <w:rStyle w:val="PageNumber"/>
      </w:rPr>
      <w:fldChar w:fldCharType="end"/>
    </w:r>
  </w:p>
  <w:p w14:paraId="2C448BE7" w14:textId="77777777" w:rsidR="006D11B2" w:rsidRDefault="006D11B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A1FA" w14:textId="77777777" w:rsidR="00D54E7A" w:rsidRDefault="00D54E7A" w:rsidP="00D54E7A">
    <w:pPr>
      <w:spacing w:line="240" w:lineRule="auto"/>
      <w:contextualSpacing/>
      <w:rPr>
        <w:rFonts w:ascii="Calibri" w:eastAsia="Calibri" w:hAnsi="Calibri" w:cs="Calibri"/>
        <w:sz w:val="20"/>
        <w:szCs w:val="20"/>
        <w:lang w:val="fr-CA" w:eastAsia="en-US"/>
      </w:rPr>
    </w:pPr>
    <w:bookmarkStart w:id="1" w:name="_Hlk487803171"/>
  </w:p>
  <w:p w14:paraId="3015B7DB" w14:textId="77777777" w:rsidR="00D54E7A" w:rsidRDefault="00D54E7A" w:rsidP="00D54E7A">
    <w:pPr>
      <w:spacing w:line="240" w:lineRule="auto"/>
      <w:contextualSpacing/>
      <w:rPr>
        <w:rFonts w:ascii="Calibri" w:eastAsia="Calibri" w:hAnsi="Calibri" w:cs="Calibri"/>
        <w:sz w:val="20"/>
        <w:szCs w:val="20"/>
        <w:lang w:val="fr-CA" w:eastAsia="en-US"/>
      </w:rPr>
    </w:pPr>
  </w:p>
  <w:p w14:paraId="30A4DA7B" w14:textId="77777777" w:rsidR="00D54E7A" w:rsidRPr="00D54E7A" w:rsidRDefault="00D54E7A" w:rsidP="00D54E7A">
    <w:pPr>
      <w:spacing w:line="240" w:lineRule="auto"/>
      <w:contextualSpacing/>
      <w:rPr>
        <w:rFonts w:ascii="Calibri" w:eastAsia="Calibri" w:hAnsi="Calibri" w:cs="Calibri"/>
        <w:sz w:val="20"/>
        <w:szCs w:val="20"/>
        <w:lang w:val="fr-CA" w:eastAsia="en-US"/>
      </w:rPr>
    </w:pPr>
    <w:r w:rsidRPr="00D54E7A">
      <w:rPr>
        <w:rFonts w:ascii="Calibri" w:eastAsia="Calibri" w:hAnsi="Calibri" w:cs="Calibri"/>
        <w:sz w:val="20"/>
        <w:szCs w:val="20"/>
        <w:lang w:val="fr-CA" w:eastAsia="en-US"/>
      </w:rPr>
      <w:t xml:space="preserve">* Le </w:t>
    </w:r>
    <w:r w:rsidRPr="00D54E7A">
      <w:rPr>
        <w:rFonts w:ascii="Calibri" w:eastAsia="Calibri" w:hAnsi="Calibri" w:cs="Calibri"/>
        <w:i/>
        <w:iCs/>
        <w:sz w:val="20"/>
        <w:szCs w:val="20"/>
        <w:lang w:val="fr-CA" w:eastAsia="en-US"/>
      </w:rPr>
      <w:t>féminin</w:t>
    </w:r>
    <w:r w:rsidRPr="00D54E7A">
      <w:rPr>
        <w:rFonts w:ascii="Calibri" w:eastAsia="Calibri" w:hAnsi="Calibri" w:cs="Calibri"/>
        <w:sz w:val="20"/>
        <w:szCs w:val="20"/>
        <w:lang w:val="fr-CA" w:eastAsia="en-US"/>
      </w:rPr>
      <w:t xml:space="preserve"> est utilisé pour alléger le </w:t>
    </w:r>
    <w:r w:rsidRPr="00D54E7A">
      <w:rPr>
        <w:rFonts w:ascii="Calibri" w:eastAsia="Calibri" w:hAnsi="Calibri" w:cs="Calibri"/>
        <w:i/>
        <w:iCs/>
        <w:sz w:val="20"/>
        <w:szCs w:val="20"/>
        <w:lang w:val="fr-CA" w:eastAsia="en-US"/>
      </w:rPr>
      <w:t>texte</w:t>
    </w:r>
    <w:r w:rsidRPr="00D54E7A">
      <w:rPr>
        <w:rFonts w:ascii="Calibri" w:eastAsia="Calibri" w:hAnsi="Calibri" w:cs="Calibri"/>
        <w:sz w:val="20"/>
        <w:szCs w:val="20"/>
        <w:lang w:val="fr-CA" w:eastAsia="en-US"/>
      </w:rPr>
      <w:t>, et ce, sans préjudice pour la forme masculine.</w:t>
    </w:r>
    <w:bookmarkEnd w:id="1"/>
  </w:p>
  <w:p w14:paraId="4C0CCD26" w14:textId="77777777" w:rsidR="00974A02" w:rsidRPr="00D54E7A" w:rsidRDefault="00974A02">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65A83" w14:textId="77777777" w:rsidR="006011BB" w:rsidRDefault="006011BB">
      <w:r>
        <w:separator/>
      </w:r>
    </w:p>
  </w:footnote>
  <w:footnote w:type="continuationSeparator" w:id="0">
    <w:p w14:paraId="4B6F6D9E" w14:textId="77777777" w:rsidR="006011BB" w:rsidRDefault="00601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D7AB" w14:textId="77777777" w:rsidR="00D863E2" w:rsidRDefault="00D8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0524" w14:textId="77777777" w:rsidR="00D863E2" w:rsidRDefault="00D86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7817" w14:textId="77777777" w:rsidR="00D863E2" w:rsidRDefault="00D86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457A"/>
    <w:multiLevelType w:val="hybridMultilevel"/>
    <w:tmpl w:val="530C88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9E4EA4"/>
    <w:multiLevelType w:val="hybridMultilevel"/>
    <w:tmpl w:val="7E7CE130"/>
    <w:lvl w:ilvl="0" w:tplc="04090001">
      <w:start w:val="1"/>
      <w:numFmt w:val="bullet"/>
      <w:lvlText w:val=""/>
      <w:lvlJc w:val="left"/>
      <w:pPr>
        <w:tabs>
          <w:tab w:val="num" w:pos="720"/>
        </w:tabs>
        <w:ind w:left="720" w:hanging="360"/>
      </w:pPr>
      <w:rPr>
        <w:rFonts w:ascii="Symbol" w:hAnsi="Symbol" w:hint="default"/>
      </w:rPr>
    </w:lvl>
    <w:lvl w:ilvl="1" w:tplc="72C212EC">
      <w:start w:val="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674E9"/>
    <w:multiLevelType w:val="hybridMultilevel"/>
    <w:tmpl w:val="CC72E1B8"/>
    <w:lvl w:ilvl="0" w:tplc="DE3C5540">
      <w:start w:val="2"/>
      <w:numFmt w:val="decimal"/>
      <w:lvlText w:val="%1."/>
      <w:lvlJc w:val="left"/>
      <w:pPr>
        <w:ind w:left="717" w:hanging="360"/>
      </w:pPr>
      <w:rPr>
        <w:rFonts w:hint="default"/>
        <w:b/>
        <w:sz w:val="24"/>
        <w:szCs w:val="24"/>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3" w15:restartNumberingAfterBreak="0">
    <w:nsid w:val="14524C1F"/>
    <w:multiLevelType w:val="hybridMultilevel"/>
    <w:tmpl w:val="44D2829A"/>
    <w:lvl w:ilvl="0" w:tplc="0409000F">
      <w:start w:val="1"/>
      <w:numFmt w:val="decimal"/>
      <w:lvlText w:val="%1."/>
      <w:lvlJc w:val="left"/>
      <w:pPr>
        <w:ind w:left="267" w:hanging="360"/>
      </w:pPr>
      <w:rPr>
        <w:rFonts w:hint="default"/>
        <w:b/>
      </w:r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4" w15:restartNumberingAfterBreak="0">
    <w:nsid w:val="1A5145D7"/>
    <w:multiLevelType w:val="hybridMultilevel"/>
    <w:tmpl w:val="14602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870CD3"/>
    <w:multiLevelType w:val="hybridMultilevel"/>
    <w:tmpl w:val="7F2677D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D95243C"/>
    <w:multiLevelType w:val="hybridMultilevel"/>
    <w:tmpl w:val="18E46004"/>
    <w:lvl w:ilvl="0" w:tplc="0B785DD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23546"/>
    <w:multiLevelType w:val="hybridMultilevel"/>
    <w:tmpl w:val="1C483692"/>
    <w:lvl w:ilvl="0" w:tplc="10090019">
      <w:start w:val="1"/>
      <w:numFmt w:val="lowerLetter"/>
      <w:lvlText w:val="%1."/>
      <w:lvlJc w:val="left"/>
      <w:pPr>
        <w:ind w:left="537" w:hanging="360"/>
      </w:pPr>
      <w:rPr>
        <w:rFonts w:hint="default"/>
        <w:b/>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8" w15:restartNumberingAfterBreak="0">
    <w:nsid w:val="22F72848"/>
    <w:multiLevelType w:val="hybridMultilevel"/>
    <w:tmpl w:val="24761CF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25F863C0"/>
    <w:multiLevelType w:val="hybridMultilevel"/>
    <w:tmpl w:val="13143D74"/>
    <w:lvl w:ilvl="0" w:tplc="147E70F6">
      <w:start w:val="1"/>
      <w:numFmt w:val="decimal"/>
      <w:lvlText w:val="%1."/>
      <w:lvlJc w:val="left"/>
      <w:pPr>
        <w:ind w:left="717" w:hanging="360"/>
      </w:pPr>
      <w:rPr>
        <w:rFonts w:hint="default"/>
        <w:b/>
      </w:rPr>
    </w:lvl>
    <w:lvl w:ilvl="1" w:tplc="10090003">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10" w15:restartNumberingAfterBreak="0">
    <w:nsid w:val="31960253"/>
    <w:multiLevelType w:val="hybridMultilevel"/>
    <w:tmpl w:val="B9B62532"/>
    <w:lvl w:ilvl="0" w:tplc="713217E6">
      <w:start w:val="1"/>
      <w:numFmt w:val="decimal"/>
      <w:lvlText w:val="%1."/>
      <w:lvlJc w:val="left"/>
      <w:pPr>
        <w:ind w:left="360" w:hanging="360"/>
      </w:pPr>
      <w:rPr>
        <w:rFonts w:hint="default"/>
        <w:b/>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1239B1"/>
    <w:multiLevelType w:val="hybridMultilevel"/>
    <w:tmpl w:val="F634C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6969FC"/>
    <w:multiLevelType w:val="hybridMultilevel"/>
    <w:tmpl w:val="9132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26B76"/>
    <w:multiLevelType w:val="hybridMultilevel"/>
    <w:tmpl w:val="C810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96354"/>
    <w:multiLevelType w:val="hybridMultilevel"/>
    <w:tmpl w:val="990E2A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045888"/>
    <w:multiLevelType w:val="hybridMultilevel"/>
    <w:tmpl w:val="2C308030"/>
    <w:lvl w:ilvl="0" w:tplc="10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B71471"/>
    <w:multiLevelType w:val="hybridMultilevel"/>
    <w:tmpl w:val="44D2829A"/>
    <w:lvl w:ilvl="0" w:tplc="0409000F">
      <w:start w:val="1"/>
      <w:numFmt w:val="decimal"/>
      <w:lvlText w:val="%1."/>
      <w:lvlJc w:val="left"/>
      <w:pPr>
        <w:ind w:left="537" w:hanging="360"/>
      </w:pPr>
      <w:rPr>
        <w:rFonts w:hint="default"/>
        <w:b/>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17" w15:restartNumberingAfterBreak="0">
    <w:nsid w:val="435975BF"/>
    <w:multiLevelType w:val="hybridMultilevel"/>
    <w:tmpl w:val="CD2A55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8A93372"/>
    <w:multiLevelType w:val="hybridMultilevel"/>
    <w:tmpl w:val="9DB21D5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4BAB130C"/>
    <w:multiLevelType w:val="hybridMultilevel"/>
    <w:tmpl w:val="D326EEF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F2508F6"/>
    <w:multiLevelType w:val="hybridMultilevel"/>
    <w:tmpl w:val="F7B6CD7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53425EF4"/>
    <w:multiLevelType w:val="hybridMultilevel"/>
    <w:tmpl w:val="08621398"/>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22" w15:restartNumberingAfterBreak="0">
    <w:nsid w:val="5405164E"/>
    <w:multiLevelType w:val="hybridMultilevel"/>
    <w:tmpl w:val="D8CC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9316D"/>
    <w:multiLevelType w:val="hybridMultilevel"/>
    <w:tmpl w:val="9AAA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62D5D"/>
    <w:multiLevelType w:val="hybridMultilevel"/>
    <w:tmpl w:val="272E5D16"/>
    <w:lvl w:ilvl="0" w:tplc="72C212EC">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67627"/>
    <w:multiLevelType w:val="hybridMultilevel"/>
    <w:tmpl w:val="D3E69BD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1B81D4C"/>
    <w:multiLevelType w:val="hybridMultilevel"/>
    <w:tmpl w:val="2D266174"/>
    <w:lvl w:ilvl="0" w:tplc="10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626D26"/>
    <w:multiLevelType w:val="hybridMultilevel"/>
    <w:tmpl w:val="2AAC6F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C5D0D56"/>
    <w:multiLevelType w:val="hybridMultilevel"/>
    <w:tmpl w:val="9F3664C0"/>
    <w:lvl w:ilvl="0" w:tplc="10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507ADA"/>
    <w:multiLevelType w:val="hybridMultilevel"/>
    <w:tmpl w:val="C5140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3514E13"/>
    <w:multiLevelType w:val="hybridMultilevel"/>
    <w:tmpl w:val="898A0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B665300"/>
    <w:multiLevelType w:val="hybridMultilevel"/>
    <w:tmpl w:val="D642310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 w15:restartNumberingAfterBreak="0">
    <w:nsid w:val="7C7F60A5"/>
    <w:multiLevelType w:val="hybridMultilevel"/>
    <w:tmpl w:val="C86C66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
  </w:num>
  <w:num w:numId="3">
    <w:abstractNumId w:val="14"/>
  </w:num>
  <w:num w:numId="4">
    <w:abstractNumId w:val="4"/>
  </w:num>
  <w:num w:numId="5">
    <w:abstractNumId w:val="24"/>
  </w:num>
  <w:num w:numId="6">
    <w:abstractNumId w:val="3"/>
  </w:num>
  <w:num w:numId="7">
    <w:abstractNumId w:val="6"/>
  </w:num>
  <w:num w:numId="8">
    <w:abstractNumId w:val="8"/>
  </w:num>
  <w:num w:numId="9">
    <w:abstractNumId w:val="31"/>
  </w:num>
  <w:num w:numId="10">
    <w:abstractNumId w:val="18"/>
  </w:num>
  <w:num w:numId="11">
    <w:abstractNumId w:val="32"/>
  </w:num>
  <w:num w:numId="12">
    <w:abstractNumId w:val="29"/>
  </w:num>
  <w:num w:numId="13">
    <w:abstractNumId w:val="28"/>
  </w:num>
  <w:num w:numId="14">
    <w:abstractNumId w:val="15"/>
  </w:num>
  <w:num w:numId="15">
    <w:abstractNumId w:val="21"/>
  </w:num>
  <w:num w:numId="16">
    <w:abstractNumId w:val="20"/>
  </w:num>
  <w:num w:numId="17">
    <w:abstractNumId w:val="5"/>
  </w:num>
  <w:num w:numId="18">
    <w:abstractNumId w:val="13"/>
  </w:num>
  <w:num w:numId="19">
    <w:abstractNumId w:val="23"/>
  </w:num>
  <w:num w:numId="20">
    <w:abstractNumId w:val="22"/>
  </w:num>
  <w:num w:numId="21">
    <w:abstractNumId w:val="12"/>
  </w:num>
  <w:num w:numId="22">
    <w:abstractNumId w:val="19"/>
  </w:num>
  <w:num w:numId="23">
    <w:abstractNumId w:val="0"/>
  </w:num>
  <w:num w:numId="24">
    <w:abstractNumId w:val="9"/>
  </w:num>
  <w:num w:numId="25">
    <w:abstractNumId w:val="25"/>
  </w:num>
  <w:num w:numId="26">
    <w:abstractNumId w:val="16"/>
  </w:num>
  <w:num w:numId="27">
    <w:abstractNumId w:val="7"/>
  </w:num>
  <w:num w:numId="28">
    <w:abstractNumId w:val="17"/>
  </w:num>
  <w:num w:numId="29">
    <w:abstractNumId w:val="26"/>
  </w:num>
  <w:num w:numId="30">
    <w:abstractNumId w:val="30"/>
  </w:num>
  <w:num w:numId="31">
    <w:abstractNumId w:val="10"/>
  </w:num>
  <w:num w:numId="32">
    <w:abstractNumId w:val="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EA"/>
    <w:rsid w:val="000008C3"/>
    <w:rsid w:val="00001206"/>
    <w:rsid w:val="00004D8B"/>
    <w:rsid w:val="00010C9B"/>
    <w:rsid w:val="00021B82"/>
    <w:rsid w:val="00022AEA"/>
    <w:rsid w:val="000276D7"/>
    <w:rsid w:val="00044280"/>
    <w:rsid w:val="00060A06"/>
    <w:rsid w:val="000669BE"/>
    <w:rsid w:val="00070996"/>
    <w:rsid w:val="0007309B"/>
    <w:rsid w:val="00083A00"/>
    <w:rsid w:val="00086027"/>
    <w:rsid w:val="00091B23"/>
    <w:rsid w:val="000D2A82"/>
    <w:rsid w:val="000D48EF"/>
    <w:rsid w:val="000D56F1"/>
    <w:rsid w:val="000E2DDD"/>
    <w:rsid w:val="000E4D40"/>
    <w:rsid w:val="000F7F6D"/>
    <w:rsid w:val="00103FB8"/>
    <w:rsid w:val="00112A89"/>
    <w:rsid w:val="0012098E"/>
    <w:rsid w:val="0012264A"/>
    <w:rsid w:val="00122BBA"/>
    <w:rsid w:val="0012334D"/>
    <w:rsid w:val="00133CFF"/>
    <w:rsid w:val="00140B4A"/>
    <w:rsid w:val="001421CD"/>
    <w:rsid w:val="00150F31"/>
    <w:rsid w:val="00153BD9"/>
    <w:rsid w:val="001554C6"/>
    <w:rsid w:val="00161A8B"/>
    <w:rsid w:val="0016331D"/>
    <w:rsid w:val="00182F92"/>
    <w:rsid w:val="0018488D"/>
    <w:rsid w:val="00186F14"/>
    <w:rsid w:val="00194519"/>
    <w:rsid w:val="001951AF"/>
    <w:rsid w:val="001A4500"/>
    <w:rsid w:val="001A6DF0"/>
    <w:rsid w:val="001B4A56"/>
    <w:rsid w:val="001C7BF7"/>
    <w:rsid w:val="001D3EC0"/>
    <w:rsid w:val="001F63EA"/>
    <w:rsid w:val="00210AC3"/>
    <w:rsid w:val="00211254"/>
    <w:rsid w:val="00213A68"/>
    <w:rsid w:val="00214F81"/>
    <w:rsid w:val="002220C1"/>
    <w:rsid w:val="002548A4"/>
    <w:rsid w:val="00257E17"/>
    <w:rsid w:val="00271A81"/>
    <w:rsid w:val="0027639C"/>
    <w:rsid w:val="00276811"/>
    <w:rsid w:val="0028149F"/>
    <w:rsid w:val="00281776"/>
    <w:rsid w:val="00282E48"/>
    <w:rsid w:val="0028332D"/>
    <w:rsid w:val="00291FAB"/>
    <w:rsid w:val="002B396D"/>
    <w:rsid w:val="002C1D65"/>
    <w:rsid w:val="002C4BD1"/>
    <w:rsid w:val="002D05E6"/>
    <w:rsid w:val="002D31BD"/>
    <w:rsid w:val="002E4E0A"/>
    <w:rsid w:val="002F1C09"/>
    <w:rsid w:val="003057EC"/>
    <w:rsid w:val="00314808"/>
    <w:rsid w:val="00321322"/>
    <w:rsid w:val="00334321"/>
    <w:rsid w:val="00336DFA"/>
    <w:rsid w:val="0034435C"/>
    <w:rsid w:val="00346EC3"/>
    <w:rsid w:val="00367B4A"/>
    <w:rsid w:val="0038624C"/>
    <w:rsid w:val="003B0D8F"/>
    <w:rsid w:val="003B784A"/>
    <w:rsid w:val="003C031B"/>
    <w:rsid w:val="003C2169"/>
    <w:rsid w:val="003D28CA"/>
    <w:rsid w:val="003D7F29"/>
    <w:rsid w:val="003E1AF1"/>
    <w:rsid w:val="00402248"/>
    <w:rsid w:val="0041209E"/>
    <w:rsid w:val="00427053"/>
    <w:rsid w:val="0043076B"/>
    <w:rsid w:val="004357CA"/>
    <w:rsid w:val="00437010"/>
    <w:rsid w:val="00453CD3"/>
    <w:rsid w:val="004707A7"/>
    <w:rsid w:val="00482831"/>
    <w:rsid w:val="0048501E"/>
    <w:rsid w:val="00486D9B"/>
    <w:rsid w:val="0049370E"/>
    <w:rsid w:val="004B153B"/>
    <w:rsid w:val="004B48B9"/>
    <w:rsid w:val="004C50F8"/>
    <w:rsid w:val="004C718F"/>
    <w:rsid w:val="004D4711"/>
    <w:rsid w:val="004D6551"/>
    <w:rsid w:val="004E0316"/>
    <w:rsid w:val="004E2858"/>
    <w:rsid w:val="004E6EC0"/>
    <w:rsid w:val="004F6C8E"/>
    <w:rsid w:val="00506445"/>
    <w:rsid w:val="00514F0D"/>
    <w:rsid w:val="0054600F"/>
    <w:rsid w:val="005515D6"/>
    <w:rsid w:val="005575D5"/>
    <w:rsid w:val="005579E6"/>
    <w:rsid w:val="00574438"/>
    <w:rsid w:val="00577AE8"/>
    <w:rsid w:val="00577B59"/>
    <w:rsid w:val="005A01E2"/>
    <w:rsid w:val="005B796B"/>
    <w:rsid w:val="005D0B4D"/>
    <w:rsid w:val="005D66C8"/>
    <w:rsid w:val="005E68C2"/>
    <w:rsid w:val="005E7ACC"/>
    <w:rsid w:val="005F50E5"/>
    <w:rsid w:val="006011BB"/>
    <w:rsid w:val="00601895"/>
    <w:rsid w:val="006033A2"/>
    <w:rsid w:val="00614B62"/>
    <w:rsid w:val="0061617A"/>
    <w:rsid w:val="00651079"/>
    <w:rsid w:val="0066295D"/>
    <w:rsid w:val="00671FF4"/>
    <w:rsid w:val="00682A26"/>
    <w:rsid w:val="00691B61"/>
    <w:rsid w:val="00693B75"/>
    <w:rsid w:val="00695BCE"/>
    <w:rsid w:val="006B3654"/>
    <w:rsid w:val="006B6F97"/>
    <w:rsid w:val="006C3B07"/>
    <w:rsid w:val="006D11B2"/>
    <w:rsid w:val="006D7BF3"/>
    <w:rsid w:val="00726D6A"/>
    <w:rsid w:val="00736099"/>
    <w:rsid w:val="00742733"/>
    <w:rsid w:val="00742C2F"/>
    <w:rsid w:val="0074674A"/>
    <w:rsid w:val="00746D16"/>
    <w:rsid w:val="0074778D"/>
    <w:rsid w:val="0076014C"/>
    <w:rsid w:val="007620F8"/>
    <w:rsid w:val="007764EC"/>
    <w:rsid w:val="007823D8"/>
    <w:rsid w:val="00797BC9"/>
    <w:rsid w:val="007A652C"/>
    <w:rsid w:val="007B73BD"/>
    <w:rsid w:val="007C175C"/>
    <w:rsid w:val="007C7D78"/>
    <w:rsid w:val="007E2ECD"/>
    <w:rsid w:val="007F40FF"/>
    <w:rsid w:val="00802317"/>
    <w:rsid w:val="00842AAA"/>
    <w:rsid w:val="008458CD"/>
    <w:rsid w:val="00851FDD"/>
    <w:rsid w:val="008813AB"/>
    <w:rsid w:val="008A56E2"/>
    <w:rsid w:val="008A5BBE"/>
    <w:rsid w:val="008A705A"/>
    <w:rsid w:val="008D73E0"/>
    <w:rsid w:val="008E24D8"/>
    <w:rsid w:val="008E2A6E"/>
    <w:rsid w:val="008E4824"/>
    <w:rsid w:val="008F54E5"/>
    <w:rsid w:val="009041DF"/>
    <w:rsid w:val="00906E8A"/>
    <w:rsid w:val="00920918"/>
    <w:rsid w:val="009403BE"/>
    <w:rsid w:val="00945C98"/>
    <w:rsid w:val="00966842"/>
    <w:rsid w:val="009714AB"/>
    <w:rsid w:val="00974A02"/>
    <w:rsid w:val="00987AFC"/>
    <w:rsid w:val="009B67B1"/>
    <w:rsid w:val="009B699C"/>
    <w:rsid w:val="009D08BA"/>
    <w:rsid w:val="009D143B"/>
    <w:rsid w:val="009D5217"/>
    <w:rsid w:val="009D579C"/>
    <w:rsid w:val="009F1A25"/>
    <w:rsid w:val="00A122C5"/>
    <w:rsid w:val="00A148C0"/>
    <w:rsid w:val="00A15653"/>
    <w:rsid w:val="00A20A9A"/>
    <w:rsid w:val="00A30895"/>
    <w:rsid w:val="00A411FE"/>
    <w:rsid w:val="00A42BC6"/>
    <w:rsid w:val="00A42CCD"/>
    <w:rsid w:val="00A51C15"/>
    <w:rsid w:val="00A52E12"/>
    <w:rsid w:val="00A617A8"/>
    <w:rsid w:val="00A63C9C"/>
    <w:rsid w:val="00A706B6"/>
    <w:rsid w:val="00A72AF1"/>
    <w:rsid w:val="00A81F63"/>
    <w:rsid w:val="00A84D4F"/>
    <w:rsid w:val="00AA0D74"/>
    <w:rsid w:val="00AA2B2E"/>
    <w:rsid w:val="00AA593C"/>
    <w:rsid w:val="00AC29DB"/>
    <w:rsid w:val="00AC622A"/>
    <w:rsid w:val="00AD10C1"/>
    <w:rsid w:val="00B03693"/>
    <w:rsid w:val="00B07D33"/>
    <w:rsid w:val="00B101C9"/>
    <w:rsid w:val="00B1474F"/>
    <w:rsid w:val="00B175F7"/>
    <w:rsid w:val="00B44810"/>
    <w:rsid w:val="00B45CFF"/>
    <w:rsid w:val="00B4720A"/>
    <w:rsid w:val="00B62E37"/>
    <w:rsid w:val="00B67CDC"/>
    <w:rsid w:val="00B70D8F"/>
    <w:rsid w:val="00B71CCC"/>
    <w:rsid w:val="00B723A5"/>
    <w:rsid w:val="00B72430"/>
    <w:rsid w:val="00B76A59"/>
    <w:rsid w:val="00B82C17"/>
    <w:rsid w:val="00B942F9"/>
    <w:rsid w:val="00B967D0"/>
    <w:rsid w:val="00BA6301"/>
    <w:rsid w:val="00BC7501"/>
    <w:rsid w:val="00BE121D"/>
    <w:rsid w:val="00BE78B4"/>
    <w:rsid w:val="00BF245C"/>
    <w:rsid w:val="00C03BEA"/>
    <w:rsid w:val="00C1563F"/>
    <w:rsid w:val="00C21C75"/>
    <w:rsid w:val="00C31C56"/>
    <w:rsid w:val="00C43872"/>
    <w:rsid w:val="00C5270E"/>
    <w:rsid w:val="00C6074F"/>
    <w:rsid w:val="00C70C97"/>
    <w:rsid w:val="00C76BB8"/>
    <w:rsid w:val="00C7711A"/>
    <w:rsid w:val="00C865E8"/>
    <w:rsid w:val="00C9033C"/>
    <w:rsid w:val="00C914BC"/>
    <w:rsid w:val="00CA2F8E"/>
    <w:rsid w:val="00CA7D08"/>
    <w:rsid w:val="00CD029A"/>
    <w:rsid w:val="00CD484C"/>
    <w:rsid w:val="00CE0798"/>
    <w:rsid w:val="00CE77AE"/>
    <w:rsid w:val="00CF638E"/>
    <w:rsid w:val="00D03354"/>
    <w:rsid w:val="00D061A2"/>
    <w:rsid w:val="00D14B81"/>
    <w:rsid w:val="00D4562A"/>
    <w:rsid w:val="00D54E7A"/>
    <w:rsid w:val="00D640A7"/>
    <w:rsid w:val="00D71049"/>
    <w:rsid w:val="00D73DAA"/>
    <w:rsid w:val="00D846BA"/>
    <w:rsid w:val="00D863E2"/>
    <w:rsid w:val="00DA0CC0"/>
    <w:rsid w:val="00DA2A06"/>
    <w:rsid w:val="00DB0F1A"/>
    <w:rsid w:val="00DC1B93"/>
    <w:rsid w:val="00DE0984"/>
    <w:rsid w:val="00DE2C2F"/>
    <w:rsid w:val="00DE64E4"/>
    <w:rsid w:val="00DF0A30"/>
    <w:rsid w:val="00DF28F9"/>
    <w:rsid w:val="00E12BE2"/>
    <w:rsid w:val="00E132C4"/>
    <w:rsid w:val="00E22DED"/>
    <w:rsid w:val="00E36771"/>
    <w:rsid w:val="00E447D2"/>
    <w:rsid w:val="00E47D23"/>
    <w:rsid w:val="00E52A1F"/>
    <w:rsid w:val="00E5344C"/>
    <w:rsid w:val="00E570AC"/>
    <w:rsid w:val="00E64972"/>
    <w:rsid w:val="00E66EF5"/>
    <w:rsid w:val="00E74548"/>
    <w:rsid w:val="00E90587"/>
    <w:rsid w:val="00E93FA0"/>
    <w:rsid w:val="00EC2C19"/>
    <w:rsid w:val="00EF32E1"/>
    <w:rsid w:val="00F03C91"/>
    <w:rsid w:val="00F16976"/>
    <w:rsid w:val="00F16AD7"/>
    <w:rsid w:val="00F25F3A"/>
    <w:rsid w:val="00F33A14"/>
    <w:rsid w:val="00F443C6"/>
    <w:rsid w:val="00F70FD6"/>
    <w:rsid w:val="00F727BC"/>
    <w:rsid w:val="00F73C50"/>
    <w:rsid w:val="00F7753E"/>
    <w:rsid w:val="00F92403"/>
    <w:rsid w:val="00F92EC6"/>
    <w:rsid w:val="00FA57E5"/>
    <w:rsid w:val="00FB0056"/>
    <w:rsid w:val="00FB0F29"/>
    <w:rsid w:val="00FB28F2"/>
    <w:rsid w:val="00FC4BC2"/>
    <w:rsid w:val="00FC4E24"/>
    <w:rsid w:val="00FC5CAC"/>
    <w:rsid w:val="00FC7152"/>
    <w:rsid w:val="00FC787D"/>
    <w:rsid w:val="00FE32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0E28D"/>
  <w15:docId w15:val="{823FB3E8-1ECC-4DD1-80BF-91632EC3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FDD"/>
  </w:style>
  <w:style w:type="paragraph" w:styleId="Heading1">
    <w:name w:val="heading 1"/>
    <w:basedOn w:val="Normal"/>
    <w:next w:val="Normal"/>
    <w:link w:val="Heading1Char"/>
    <w:uiPriority w:val="9"/>
    <w:qFormat/>
    <w:rsid w:val="00153BD9"/>
    <w:pPr>
      <w:keepNext/>
      <w:keepLines/>
      <w:spacing w:before="480" w:after="0"/>
      <w:outlineLvl w:val="0"/>
    </w:pPr>
    <w:rPr>
      <w:rFonts w:asciiTheme="majorHAnsi" w:eastAsiaTheme="majorEastAsia" w:hAnsiTheme="majorHAnsi" w:cstheme="majorBidi"/>
      <w:b/>
      <w:bCs/>
      <w:color w:val="4A1B78" w:themeColor="accent1" w:themeShade="BF"/>
      <w:sz w:val="28"/>
      <w:szCs w:val="28"/>
    </w:rPr>
  </w:style>
  <w:style w:type="paragraph" w:styleId="Heading2">
    <w:name w:val="heading 2"/>
    <w:basedOn w:val="Normal"/>
    <w:next w:val="Normal"/>
    <w:link w:val="Heading2Char"/>
    <w:uiPriority w:val="9"/>
    <w:semiHidden/>
    <w:unhideWhenUsed/>
    <w:qFormat/>
    <w:rsid w:val="00153BD9"/>
    <w:pPr>
      <w:keepNext/>
      <w:keepLines/>
      <w:spacing w:before="200" w:after="0"/>
      <w:outlineLvl w:val="1"/>
    </w:pPr>
    <w:rPr>
      <w:rFonts w:asciiTheme="majorHAnsi" w:eastAsiaTheme="majorEastAsia" w:hAnsiTheme="majorHAnsi" w:cstheme="majorBidi"/>
      <w:b/>
      <w:bCs/>
      <w:color w:val="6425A1" w:themeColor="accent1"/>
      <w:sz w:val="26"/>
      <w:szCs w:val="26"/>
    </w:rPr>
  </w:style>
  <w:style w:type="paragraph" w:styleId="Heading3">
    <w:name w:val="heading 3"/>
    <w:basedOn w:val="Normal"/>
    <w:next w:val="Normal"/>
    <w:link w:val="Heading3Char"/>
    <w:uiPriority w:val="9"/>
    <w:semiHidden/>
    <w:unhideWhenUsed/>
    <w:qFormat/>
    <w:rsid w:val="00153BD9"/>
    <w:pPr>
      <w:keepNext/>
      <w:keepLines/>
      <w:spacing w:before="200" w:after="0"/>
      <w:outlineLvl w:val="2"/>
    </w:pPr>
    <w:rPr>
      <w:rFonts w:asciiTheme="majorHAnsi" w:eastAsiaTheme="majorEastAsia" w:hAnsiTheme="majorHAnsi" w:cstheme="majorBidi"/>
      <w:b/>
      <w:bCs/>
      <w:color w:val="6425A1" w:themeColor="accent1"/>
    </w:rPr>
  </w:style>
  <w:style w:type="paragraph" w:styleId="Heading4">
    <w:name w:val="heading 4"/>
    <w:basedOn w:val="Normal"/>
    <w:next w:val="Normal"/>
    <w:link w:val="Heading4Char"/>
    <w:uiPriority w:val="9"/>
    <w:semiHidden/>
    <w:unhideWhenUsed/>
    <w:qFormat/>
    <w:rsid w:val="00153BD9"/>
    <w:pPr>
      <w:keepNext/>
      <w:keepLines/>
      <w:spacing w:before="200" w:after="0"/>
      <w:outlineLvl w:val="3"/>
    </w:pPr>
    <w:rPr>
      <w:rFonts w:asciiTheme="majorHAnsi" w:eastAsiaTheme="majorEastAsia" w:hAnsiTheme="majorHAnsi" w:cstheme="majorBidi"/>
      <w:b/>
      <w:bCs/>
      <w:i/>
      <w:iCs/>
      <w:color w:val="6425A1" w:themeColor="accent1"/>
    </w:rPr>
  </w:style>
  <w:style w:type="paragraph" w:styleId="Heading5">
    <w:name w:val="heading 5"/>
    <w:basedOn w:val="Normal"/>
    <w:next w:val="Normal"/>
    <w:link w:val="Heading5Char"/>
    <w:uiPriority w:val="9"/>
    <w:semiHidden/>
    <w:unhideWhenUsed/>
    <w:qFormat/>
    <w:rsid w:val="00153BD9"/>
    <w:pPr>
      <w:keepNext/>
      <w:keepLines/>
      <w:spacing w:before="200" w:after="0"/>
      <w:outlineLvl w:val="4"/>
    </w:pPr>
    <w:rPr>
      <w:rFonts w:asciiTheme="majorHAnsi" w:eastAsiaTheme="majorEastAsia" w:hAnsiTheme="majorHAnsi" w:cstheme="majorBidi"/>
      <w:color w:val="31124F" w:themeColor="accent1" w:themeShade="7F"/>
    </w:rPr>
  </w:style>
  <w:style w:type="paragraph" w:styleId="Heading6">
    <w:name w:val="heading 6"/>
    <w:basedOn w:val="Normal"/>
    <w:next w:val="Normal"/>
    <w:link w:val="Heading6Char"/>
    <w:uiPriority w:val="9"/>
    <w:semiHidden/>
    <w:unhideWhenUsed/>
    <w:qFormat/>
    <w:rsid w:val="00153BD9"/>
    <w:pPr>
      <w:keepNext/>
      <w:keepLines/>
      <w:spacing w:before="200" w:after="0"/>
      <w:outlineLvl w:val="5"/>
    </w:pPr>
    <w:rPr>
      <w:rFonts w:asciiTheme="majorHAnsi" w:eastAsiaTheme="majorEastAsia" w:hAnsiTheme="majorHAnsi" w:cstheme="majorBidi"/>
      <w:i/>
      <w:iCs/>
      <w:color w:val="31124F" w:themeColor="accent1" w:themeShade="7F"/>
    </w:rPr>
  </w:style>
  <w:style w:type="paragraph" w:styleId="Heading7">
    <w:name w:val="heading 7"/>
    <w:basedOn w:val="Normal"/>
    <w:next w:val="Normal"/>
    <w:link w:val="Heading7Char"/>
    <w:uiPriority w:val="9"/>
    <w:semiHidden/>
    <w:unhideWhenUsed/>
    <w:qFormat/>
    <w:rsid w:val="00153BD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3BD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3BD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C70C97"/>
    <w:pPr>
      <w:tabs>
        <w:tab w:val="center" w:pos="4320"/>
        <w:tab w:val="right" w:pos="8640"/>
      </w:tabs>
    </w:pPr>
  </w:style>
  <w:style w:type="paragraph" w:styleId="BalloonText">
    <w:name w:val="Balloon Text"/>
    <w:basedOn w:val="Normal"/>
    <w:link w:val="BalloonTextChar"/>
    <w:uiPriority w:val="99"/>
    <w:semiHidden/>
    <w:rsid w:val="00E90587"/>
    <w:rPr>
      <w:rFonts w:ascii="Tahoma" w:hAnsi="Tahoma"/>
      <w:sz w:val="16"/>
      <w:szCs w:val="16"/>
    </w:rPr>
  </w:style>
  <w:style w:type="character" w:styleId="CommentReference">
    <w:name w:val="annotation reference"/>
    <w:rsid w:val="00B71CCC"/>
    <w:rPr>
      <w:sz w:val="16"/>
      <w:szCs w:val="16"/>
    </w:rPr>
  </w:style>
  <w:style w:type="paragraph" w:styleId="CommentText">
    <w:name w:val="annotation text"/>
    <w:basedOn w:val="Normal"/>
    <w:link w:val="CommentTextChar"/>
    <w:rsid w:val="00B71CCC"/>
    <w:rPr>
      <w:sz w:val="20"/>
    </w:rPr>
  </w:style>
  <w:style w:type="character" w:customStyle="1" w:styleId="CommentTextChar">
    <w:name w:val="Comment Text Char"/>
    <w:basedOn w:val="DefaultParagraphFont"/>
    <w:link w:val="CommentText"/>
    <w:rsid w:val="00B71CCC"/>
  </w:style>
  <w:style w:type="paragraph" w:styleId="CommentSubject">
    <w:name w:val="annotation subject"/>
    <w:basedOn w:val="CommentText"/>
    <w:next w:val="CommentText"/>
    <w:link w:val="CommentSubjectChar"/>
    <w:rsid w:val="00B71CCC"/>
    <w:rPr>
      <w:b/>
      <w:bCs/>
      <w:lang w:val="x-none" w:eastAsia="x-none"/>
    </w:rPr>
  </w:style>
  <w:style w:type="character" w:customStyle="1" w:styleId="CommentSubjectChar">
    <w:name w:val="Comment Subject Char"/>
    <w:link w:val="CommentSubject"/>
    <w:rsid w:val="00B71CCC"/>
    <w:rPr>
      <w:b/>
      <w:bCs/>
    </w:rPr>
  </w:style>
  <w:style w:type="paragraph" w:styleId="ListParagraph">
    <w:name w:val="List Paragraph"/>
    <w:basedOn w:val="Normal"/>
    <w:uiPriority w:val="34"/>
    <w:qFormat/>
    <w:rsid w:val="00153BD9"/>
    <w:pPr>
      <w:ind w:left="720"/>
      <w:contextualSpacing/>
    </w:pPr>
  </w:style>
  <w:style w:type="table" w:styleId="TableGrid">
    <w:name w:val="Table Grid"/>
    <w:basedOn w:val="TableNormal"/>
    <w:rsid w:val="00693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150F31"/>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153BD9"/>
    <w:rPr>
      <w:rFonts w:asciiTheme="majorHAnsi" w:eastAsiaTheme="majorEastAsia" w:hAnsiTheme="majorHAnsi" w:cstheme="majorBidi"/>
      <w:b/>
      <w:bCs/>
      <w:color w:val="4A1B78" w:themeColor="accent1" w:themeShade="BF"/>
      <w:sz w:val="28"/>
      <w:szCs w:val="28"/>
    </w:rPr>
  </w:style>
  <w:style w:type="character" w:customStyle="1" w:styleId="Heading2Char">
    <w:name w:val="Heading 2 Char"/>
    <w:basedOn w:val="DefaultParagraphFont"/>
    <w:link w:val="Heading2"/>
    <w:uiPriority w:val="9"/>
    <w:semiHidden/>
    <w:rsid w:val="00153BD9"/>
    <w:rPr>
      <w:rFonts w:asciiTheme="majorHAnsi" w:eastAsiaTheme="majorEastAsia" w:hAnsiTheme="majorHAnsi" w:cstheme="majorBidi"/>
      <w:b/>
      <w:bCs/>
      <w:color w:val="6425A1" w:themeColor="accent1"/>
      <w:sz w:val="26"/>
      <w:szCs w:val="26"/>
    </w:rPr>
  </w:style>
  <w:style w:type="character" w:customStyle="1" w:styleId="Heading3Char">
    <w:name w:val="Heading 3 Char"/>
    <w:basedOn w:val="DefaultParagraphFont"/>
    <w:link w:val="Heading3"/>
    <w:uiPriority w:val="9"/>
    <w:semiHidden/>
    <w:rsid w:val="00153BD9"/>
    <w:rPr>
      <w:rFonts w:asciiTheme="majorHAnsi" w:eastAsiaTheme="majorEastAsia" w:hAnsiTheme="majorHAnsi" w:cstheme="majorBidi"/>
      <w:b/>
      <w:bCs/>
      <w:color w:val="6425A1" w:themeColor="accent1"/>
    </w:rPr>
  </w:style>
  <w:style w:type="character" w:customStyle="1" w:styleId="Heading4Char">
    <w:name w:val="Heading 4 Char"/>
    <w:basedOn w:val="DefaultParagraphFont"/>
    <w:link w:val="Heading4"/>
    <w:uiPriority w:val="9"/>
    <w:semiHidden/>
    <w:rsid w:val="00153BD9"/>
    <w:rPr>
      <w:rFonts w:asciiTheme="majorHAnsi" w:eastAsiaTheme="majorEastAsia" w:hAnsiTheme="majorHAnsi" w:cstheme="majorBidi"/>
      <w:b/>
      <w:bCs/>
      <w:i/>
      <w:iCs/>
      <w:color w:val="6425A1" w:themeColor="accent1"/>
    </w:rPr>
  </w:style>
  <w:style w:type="character" w:customStyle="1" w:styleId="Heading5Char">
    <w:name w:val="Heading 5 Char"/>
    <w:basedOn w:val="DefaultParagraphFont"/>
    <w:link w:val="Heading5"/>
    <w:uiPriority w:val="9"/>
    <w:semiHidden/>
    <w:rsid w:val="00153BD9"/>
    <w:rPr>
      <w:rFonts w:asciiTheme="majorHAnsi" w:eastAsiaTheme="majorEastAsia" w:hAnsiTheme="majorHAnsi" w:cstheme="majorBidi"/>
      <w:color w:val="31124F" w:themeColor="accent1" w:themeShade="7F"/>
    </w:rPr>
  </w:style>
  <w:style w:type="character" w:customStyle="1" w:styleId="Heading6Char">
    <w:name w:val="Heading 6 Char"/>
    <w:basedOn w:val="DefaultParagraphFont"/>
    <w:link w:val="Heading6"/>
    <w:uiPriority w:val="9"/>
    <w:semiHidden/>
    <w:rsid w:val="00153BD9"/>
    <w:rPr>
      <w:rFonts w:asciiTheme="majorHAnsi" w:eastAsiaTheme="majorEastAsia" w:hAnsiTheme="majorHAnsi" w:cstheme="majorBidi"/>
      <w:i/>
      <w:iCs/>
      <w:color w:val="31124F" w:themeColor="accent1" w:themeShade="7F"/>
    </w:rPr>
  </w:style>
  <w:style w:type="character" w:customStyle="1" w:styleId="Heading7Char">
    <w:name w:val="Heading 7 Char"/>
    <w:basedOn w:val="DefaultParagraphFont"/>
    <w:link w:val="Heading7"/>
    <w:uiPriority w:val="9"/>
    <w:semiHidden/>
    <w:rsid w:val="00153BD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53BD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53BD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53BD9"/>
    <w:pPr>
      <w:pBdr>
        <w:bottom w:val="single" w:sz="8" w:space="4" w:color="6425A1" w:themeColor="accent1"/>
      </w:pBdr>
      <w:spacing w:after="300" w:line="240" w:lineRule="auto"/>
      <w:contextualSpacing/>
    </w:pPr>
    <w:rPr>
      <w:rFonts w:asciiTheme="majorHAnsi" w:eastAsiaTheme="majorEastAsia" w:hAnsiTheme="majorHAnsi" w:cstheme="majorBidi"/>
      <w:color w:val="1A0738" w:themeColor="text2" w:themeShade="BF"/>
      <w:spacing w:val="5"/>
      <w:kern w:val="28"/>
      <w:sz w:val="52"/>
      <w:szCs w:val="52"/>
    </w:rPr>
  </w:style>
  <w:style w:type="character" w:customStyle="1" w:styleId="TitleChar">
    <w:name w:val="Title Char"/>
    <w:basedOn w:val="DefaultParagraphFont"/>
    <w:link w:val="Title"/>
    <w:uiPriority w:val="10"/>
    <w:rsid w:val="00153BD9"/>
    <w:rPr>
      <w:rFonts w:asciiTheme="majorHAnsi" w:eastAsiaTheme="majorEastAsia" w:hAnsiTheme="majorHAnsi" w:cstheme="majorBidi"/>
      <w:color w:val="1A0738" w:themeColor="text2" w:themeShade="BF"/>
      <w:spacing w:val="5"/>
      <w:kern w:val="28"/>
      <w:sz w:val="52"/>
      <w:szCs w:val="52"/>
    </w:rPr>
  </w:style>
  <w:style w:type="paragraph" w:styleId="Subtitle">
    <w:name w:val="Subtitle"/>
    <w:basedOn w:val="Normal"/>
    <w:next w:val="Normal"/>
    <w:link w:val="SubtitleChar"/>
    <w:uiPriority w:val="11"/>
    <w:qFormat/>
    <w:rsid w:val="00153BD9"/>
    <w:pPr>
      <w:numPr>
        <w:ilvl w:val="1"/>
      </w:numPr>
    </w:pPr>
    <w:rPr>
      <w:rFonts w:asciiTheme="majorHAnsi" w:eastAsiaTheme="majorEastAsia" w:hAnsiTheme="majorHAnsi" w:cstheme="majorBidi"/>
      <w:i/>
      <w:iCs/>
      <w:color w:val="6425A1" w:themeColor="accent1"/>
      <w:spacing w:val="15"/>
      <w:sz w:val="24"/>
      <w:szCs w:val="24"/>
    </w:rPr>
  </w:style>
  <w:style w:type="character" w:customStyle="1" w:styleId="SubtitleChar">
    <w:name w:val="Subtitle Char"/>
    <w:basedOn w:val="DefaultParagraphFont"/>
    <w:link w:val="Subtitle"/>
    <w:uiPriority w:val="11"/>
    <w:rsid w:val="00153BD9"/>
    <w:rPr>
      <w:rFonts w:asciiTheme="majorHAnsi" w:eastAsiaTheme="majorEastAsia" w:hAnsiTheme="majorHAnsi" w:cstheme="majorBidi"/>
      <w:i/>
      <w:iCs/>
      <w:color w:val="6425A1" w:themeColor="accent1"/>
      <w:spacing w:val="15"/>
      <w:sz w:val="24"/>
      <w:szCs w:val="24"/>
    </w:rPr>
  </w:style>
  <w:style w:type="character" w:styleId="Strong">
    <w:name w:val="Strong"/>
    <w:uiPriority w:val="22"/>
    <w:qFormat/>
    <w:rsid w:val="00153BD9"/>
    <w:rPr>
      <w:b/>
      <w:bCs/>
    </w:rPr>
  </w:style>
  <w:style w:type="character" w:styleId="Emphasis">
    <w:name w:val="Emphasis"/>
    <w:uiPriority w:val="20"/>
    <w:qFormat/>
    <w:rsid w:val="00153BD9"/>
    <w:rPr>
      <w:i/>
      <w:iCs/>
    </w:rPr>
  </w:style>
  <w:style w:type="paragraph" w:styleId="NoSpacing">
    <w:name w:val="No Spacing"/>
    <w:basedOn w:val="Normal"/>
    <w:uiPriority w:val="1"/>
    <w:qFormat/>
    <w:rsid w:val="00153BD9"/>
    <w:pPr>
      <w:spacing w:after="0" w:line="240" w:lineRule="auto"/>
    </w:pPr>
  </w:style>
  <w:style w:type="paragraph" w:styleId="Quote">
    <w:name w:val="Quote"/>
    <w:basedOn w:val="Normal"/>
    <w:next w:val="Normal"/>
    <w:link w:val="QuoteChar"/>
    <w:uiPriority w:val="29"/>
    <w:qFormat/>
    <w:rsid w:val="00153BD9"/>
    <w:rPr>
      <w:i/>
      <w:iCs/>
      <w:color w:val="000000" w:themeColor="text1"/>
    </w:rPr>
  </w:style>
  <w:style w:type="character" w:customStyle="1" w:styleId="QuoteChar">
    <w:name w:val="Quote Char"/>
    <w:basedOn w:val="DefaultParagraphFont"/>
    <w:link w:val="Quote"/>
    <w:uiPriority w:val="29"/>
    <w:rsid w:val="00153BD9"/>
    <w:rPr>
      <w:i/>
      <w:iCs/>
      <w:color w:val="000000" w:themeColor="text1"/>
    </w:rPr>
  </w:style>
  <w:style w:type="paragraph" w:styleId="IntenseQuote">
    <w:name w:val="Intense Quote"/>
    <w:basedOn w:val="Normal"/>
    <w:next w:val="Normal"/>
    <w:link w:val="IntenseQuoteChar"/>
    <w:uiPriority w:val="30"/>
    <w:qFormat/>
    <w:rsid w:val="00153BD9"/>
    <w:pPr>
      <w:pBdr>
        <w:bottom w:val="single" w:sz="4" w:space="4" w:color="6425A1" w:themeColor="accent1"/>
      </w:pBdr>
      <w:spacing w:before="200" w:after="280"/>
      <w:ind w:left="936" w:right="936"/>
    </w:pPr>
    <w:rPr>
      <w:b/>
      <w:bCs/>
      <w:i/>
      <w:iCs/>
      <w:color w:val="6425A1" w:themeColor="accent1"/>
    </w:rPr>
  </w:style>
  <w:style w:type="character" w:customStyle="1" w:styleId="IntenseQuoteChar">
    <w:name w:val="Intense Quote Char"/>
    <w:basedOn w:val="DefaultParagraphFont"/>
    <w:link w:val="IntenseQuote"/>
    <w:uiPriority w:val="30"/>
    <w:rsid w:val="00153BD9"/>
    <w:rPr>
      <w:b/>
      <w:bCs/>
      <w:i/>
      <w:iCs/>
      <w:color w:val="6425A1" w:themeColor="accent1"/>
    </w:rPr>
  </w:style>
  <w:style w:type="character" w:styleId="SubtleEmphasis">
    <w:name w:val="Subtle Emphasis"/>
    <w:uiPriority w:val="19"/>
    <w:qFormat/>
    <w:rsid w:val="00153BD9"/>
    <w:rPr>
      <w:i/>
      <w:iCs/>
      <w:color w:val="808080" w:themeColor="text1" w:themeTint="7F"/>
    </w:rPr>
  </w:style>
  <w:style w:type="character" w:styleId="IntenseEmphasis">
    <w:name w:val="Intense Emphasis"/>
    <w:uiPriority w:val="21"/>
    <w:qFormat/>
    <w:rsid w:val="00153BD9"/>
    <w:rPr>
      <w:b/>
      <w:bCs/>
      <w:i/>
      <w:iCs/>
      <w:color w:val="6425A1" w:themeColor="accent1"/>
    </w:rPr>
  </w:style>
  <w:style w:type="character" w:styleId="SubtleReference">
    <w:name w:val="Subtle Reference"/>
    <w:uiPriority w:val="31"/>
    <w:qFormat/>
    <w:rsid w:val="00153BD9"/>
    <w:rPr>
      <w:smallCaps/>
      <w:color w:val="FF0000" w:themeColor="accent2"/>
      <w:u w:val="single"/>
    </w:rPr>
  </w:style>
  <w:style w:type="character" w:styleId="IntenseReference">
    <w:name w:val="Intense Reference"/>
    <w:uiPriority w:val="32"/>
    <w:qFormat/>
    <w:rsid w:val="00153BD9"/>
    <w:rPr>
      <w:b/>
      <w:bCs/>
      <w:smallCaps/>
      <w:color w:val="FF0000" w:themeColor="accent2"/>
      <w:spacing w:val="5"/>
      <w:u w:val="single"/>
    </w:rPr>
  </w:style>
  <w:style w:type="character" w:styleId="BookTitle">
    <w:name w:val="Book Title"/>
    <w:uiPriority w:val="33"/>
    <w:qFormat/>
    <w:rsid w:val="00153BD9"/>
    <w:rPr>
      <w:b/>
      <w:bCs/>
      <w:smallCaps/>
      <w:spacing w:val="5"/>
    </w:rPr>
  </w:style>
  <w:style w:type="paragraph" w:styleId="TOCHeading">
    <w:name w:val="TOC Heading"/>
    <w:basedOn w:val="Heading1"/>
    <w:next w:val="Normal"/>
    <w:uiPriority w:val="39"/>
    <w:semiHidden/>
    <w:unhideWhenUsed/>
    <w:qFormat/>
    <w:rsid w:val="00153BD9"/>
    <w:pPr>
      <w:outlineLvl w:val="9"/>
    </w:pPr>
  </w:style>
  <w:style w:type="character" w:styleId="UnresolvedMention">
    <w:name w:val="Unresolved Mention"/>
    <w:basedOn w:val="DefaultParagraphFont"/>
    <w:uiPriority w:val="99"/>
    <w:semiHidden/>
    <w:unhideWhenUsed/>
    <w:rsid w:val="003D2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7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flaming@casn.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NEI">
      <a:dk1>
        <a:sysClr val="windowText" lastClr="000000"/>
      </a:dk1>
      <a:lt1>
        <a:sysClr val="window" lastClr="FFFFFF"/>
      </a:lt1>
      <a:dk2>
        <a:srgbClr val="230A4C"/>
      </a:dk2>
      <a:lt2>
        <a:srgbClr val="E2E2E2"/>
      </a:lt2>
      <a:accent1>
        <a:srgbClr val="6425A1"/>
      </a:accent1>
      <a:accent2>
        <a:srgbClr val="FF0000"/>
      </a:accent2>
      <a:accent3>
        <a:srgbClr val="C9A7EB"/>
      </a:accent3>
      <a:accent4>
        <a:srgbClr val="230A4C"/>
      </a:accent4>
      <a:accent5>
        <a:srgbClr val="E2E2E2"/>
      </a:accent5>
      <a:accent6>
        <a:srgbClr val="FF0000"/>
      </a:accent6>
      <a:hlink>
        <a:srgbClr val="FF0000"/>
      </a:hlink>
      <a:folHlink>
        <a:srgbClr val="6425A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D4F71520E00B949BCC05ECA30F050CA" ma:contentTypeVersion="13" ma:contentTypeDescription="Create a new document." ma:contentTypeScope="" ma:versionID="a608bc03cc9fcd6b6cdbbe3d998dfab3">
  <xsd:schema xmlns:xsd="http://www.w3.org/2001/XMLSchema" xmlns:xs="http://www.w3.org/2001/XMLSchema" xmlns:p="http://schemas.microsoft.com/office/2006/metadata/properties" xmlns:ns2="ae598e78-0412-4dbe-ab02-3456dd7c6787" xmlns:ns3="1af7aefc-0b4c-4024-88b6-b9098fc695c2" targetNamespace="http://schemas.microsoft.com/office/2006/metadata/properties" ma:root="true" ma:fieldsID="e656f8bfe111301d459cb9088d875b52" ns2:_="" ns3:_="">
    <xsd:import namespace="ae598e78-0412-4dbe-ab02-3456dd7c6787"/>
    <xsd:import namespace="1af7aefc-0b4c-4024-88b6-b9098fc695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98e78-0412-4dbe-ab02-3456dd7c6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7aefc-0b4c-4024-88b6-b9098fc695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270415-C4BE-490E-9BF2-652D8690982E}">
  <ds:schemaRefs>
    <ds:schemaRef ds:uri="http://schemas.microsoft.com/sharepoint/v3/contenttype/forms"/>
  </ds:schemaRefs>
</ds:datastoreItem>
</file>

<file path=customXml/itemProps2.xml><?xml version="1.0" encoding="utf-8"?>
<ds:datastoreItem xmlns:ds="http://schemas.openxmlformats.org/officeDocument/2006/customXml" ds:itemID="{2818D4B5-21E5-40D2-9E8A-782795B6CFB9}">
  <ds:schemaRefs>
    <ds:schemaRef ds:uri="http://schemas.openxmlformats.org/officeDocument/2006/bibliography"/>
  </ds:schemaRefs>
</ds:datastoreItem>
</file>

<file path=customXml/itemProps3.xml><?xml version="1.0" encoding="utf-8"?>
<ds:datastoreItem xmlns:ds="http://schemas.openxmlformats.org/officeDocument/2006/customXml" ds:itemID="{AFE32364-497A-4F77-9AD7-F8774843B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98e78-0412-4dbe-ab02-3456dd7c6787"/>
    <ds:schemaRef ds:uri="1af7aefc-0b4c-4024-88b6-b9098fc69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6FAEB-3161-4ACC-ABE8-6E77EBDA9497}">
  <ds:schemaRefs>
    <ds:schemaRef ds:uri="http://purl.org/dc/dcmitype/"/>
    <ds:schemaRef ds:uri="http://schemas.microsoft.com/office/infopath/2007/PartnerControls"/>
    <ds:schemaRef ds:uri="http://schemas.openxmlformats.org/package/2006/metadata/core-properties"/>
    <ds:schemaRef ds:uri="1af7aefc-0b4c-4024-88b6-b9098fc695c2"/>
    <ds:schemaRef ds:uri="http://www.w3.org/XML/1998/namespace"/>
    <ds:schemaRef ds:uri="ae598e78-0412-4dbe-ab02-3456dd7c6787"/>
    <ds:schemaRef ds:uri="http://schemas.microsoft.com/office/2006/documentManagement/type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1095</Words>
  <Characters>7192</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Compaq</Company>
  <LinksUpToDate>false</LinksUpToDate>
  <CharactersWithSpaces>8271</CharactersWithSpaces>
  <SharedDoc>false</SharedDoc>
  <HLinks>
    <vt:vector size="12" baseType="variant">
      <vt:variant>
        <vt:i4>2162716</vt:i4>
      </vt:variant>
      <vt:variant>
        <vt:i4>5</vt:i4>
      </vt:variant>
      <vt:variant>
        <vt:i4>0</vt:i4>
      </vt:variant>
      <vt:variant>
        <vt:i4>5</vt:i4>
      </vt:variant>
      <vt:variant>
        <vt:lpwstr>mailto:jthomas@casn.ca</vt:lpwstr>
      </vt:variant>
      <vt:variant>
        <vt:lpwstr/>
      </vt:variant>
      <vt:variant>
        <vt:i4>2162716</vt:i4>
      </vt:variant>
      <vt:variant>
        <vt:i4>2</vt:i4>
      </vt:variant>
      <vt:variant>
        <vt:i4>0</vt:i4>
      </vt:variant>
      <vt:variant>
        <vt:i4>5</vt:i4>
      </vt:variant>
      <vt:variant>
        <vt:lpwstr>mailto:jthomas@casn.ca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dc:creator>
  <cp:lastModifiedBy>Don Flaming</cp:lastModifiedBy>
  <cp:revision>20</cp:revision>
  <cp:lastPrinted>2012-11-01T19:22:00Z</cp:lastPrinted>
  <dcterms:created xsi:type="dcterms:W3CDTF">2021-01-08T15:05:00Z</dcterms:created>
  <dcterms:modified xsi:type="dcterms:W3CDTF">2022-01-10T15:28:00Z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0x0101009D4F71520E00B949BCC05ECA30F050CA</vt:lpwstr>
  </property>
  <property fmtid="{D5CDD505-2E9C-101B-9397-08002B2CF9AE}" pid="3" name="Order">
    <vt:r8>100</vt:r8>
  </property>
</Properties>
</file>